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0451" w:rsidP="001A05B5" w:rsidRDefault="00430451" w14:paraId="4F68204F" w14:textId="13524B12">
      <w:pPr>
        <w:pStyle w:val="atitle"/>
      </w:pPr>
      <w:r>
        <w:t>NOTI</w:t>
      </w:r>
      <w:r w:rsidR="00CF0D11">
        <w:t xml:space="preserve">CE OF PUBLIC HEARING CONCERNING </w:t>
      </w:r>
      <w:r>
        <w:t>APPROPRIATION</w:t>
      </w:r>
      <w:r w:rsidR="00CF0D11">
        <w:t xml:space="preserve"> </w:t>
      </w:r>
      <w:r>
        <w:t xml:space="preserve">OF PROCEEDS OF THE </w:t>
      </w:r>
      <w:r w:rsidR="00CF0D11">
        <w:t xml:space="preserve">TOWN OF </w:t>
      </w:r>
      <w:r w:rsidR="0037067B">
        <w:t>PORTER</w:t>
      </w:r>
      <w:r w:rsidR="00CF0D11">
        <w:t xml:space="preserve">, INDIANA </w:t>
      </w:r>
      <w:r>
        <w:t>GENERAL OBLIGATION BONDS</w:t>
      </w:r>
    </w:p>
    <w:p w:rsidR="00091B5C" w:rsidP="001A05B5" w:rsidRDefault="00430451" w14:paraId="68AC46F2" w14:textId="5F4397EE">
      <w:pPr>
        <w:pStyle w:val="BodyTextFirstIndent"/>
      </w:pPr>
      <w:r>
        <w:t xml:space="preserve">The </w:t>
      </w:r>
      <w:r w:rsidR="00CF0D11">
        <w:t xml:space="preserve">residents and </w:t>
      </w:r>
      <w:r>
        <w:t>taxpayers of the</w:t>
      </w:r>
      <w:r w:rsidR="00CF0D11">
        <w:t xml:space="preserve"> Town of </w:t>
      </w:r>
      <w:r w:rsidR="0037067B">
        <w:t>Porter</w:t>
      </w:r>
      <w:r>
        <w:t>, Indiana (the “</w:t>
      </w:r>
      <w:r w:rsidR="004B6959">
        <w:t>T</w:t>
      </w:r>
      <w:r w:rsidR="00CF0D11">
        <w:t>own</w:t>
      </w:r>
      <w:r>
        <w:t xml:space="preserve">”), are hereby notified that the </w:t>
      </w:r>
      <w:r w:rsidR="00CF0D11">
        <w:t>Town Council of the Town (</w:t>
      </w:r>
      <w:r>
        <w:t>the “</w:t>
      </w:r>
      <w:r w:rsidR="00CF0D11">
        <w:t>Town Council</w:t>
      </w:r>
      <w:r>
        <w:t xml:space="preserve">”), </w:t>
      </w:r>
      <w:r w:rsidR="00CF0D11">
        <w:t xml:space="preserve">will consider at its meeting on </w:t>
      </w:r>
      <w:r w:rsidR="0037067B">
        <w:t>May 26, 2026</w:t>
      </w:r>
      <w:r w:rsidR="00CF0D11">
        <w:t xml:space="preserve">, </w:t>
      </w:r>
      <w:r w:rsidR="002E148A">
        <w:t>issuing</w:t>
      </w:r>
      <w:r w:rsidR="00CF0D11">
        <w:t xml:space="preserve"> general obligation bonds of the Town, </w:t>
      </w:r>
      <w:r>
        <w:t>in one or more series or issues, in an original aggregate principal amount not to exceed</w:t>
      </w:r>
      <w:r w:rsidR="00580C50">
        <w:t xml:space="preserve"> </w:t>
      </w:r>
      <w:r w:rsidRPr="0037067B" w:rsidR="0037067B">
        <w:t>One Million Six Hundred Fifty Thousand Dollars ($1,650,000)</w:t>
      </w:r>
      <w:r>
        <w:t xml:space="preserve"> (the “</w:t>
      </w:r>
      <w:r w:rsidR="00E32399">
        <w:t>20</w:t>
      </w:r>
      <w:r w:rsidR="00593E90">
        <w:t>2</w:t>
      </w:r>
      <w:r w:rsidR="0037067B">
        <w:t>6</w:t>
      </w:r>
      <w:r w:rsidR="00580C50">
        <w:t xml:space="preserve"> </w:t>
      </w:r>
      <w:r>
        <w:t xml:space="preserve">Bonds”) </w:t>
      </w:r>
      <w:r w:rsidR="00882D95">
        <w:t xml:space="preserve">for the purpose of financing the costs </w:t>
      </w:r>
      <w:r w:rsidRPr="00250BBF" w:rsidR="00250BBF">
        <w:t xml:space="preserve">of all or any portion of </w:t>
      </w:r>
      <w:r w:rsidR="0037067B">
        <w:t>(i) the acquisition and equipping of firefighting equipment consisting of a ladder truck and related equipment for use by the Town, and (ii) miscellaneous projects or costs relating to the foregoing and other capital improvement or equipping projects at facilities owned or operated by the Town (clauses (i) and (ii), collectively, the “Project”)</w:t>
      </w:r>
      <w:r w:rsidR="00882D95">
        <w:t>, and paying related expenses, including the costs of issuing the 20</w:t>
      </w:r>
      <w:r w:rsidR="00593E90">
        <w:t>2</w:t>
      </w:r>
      <w:r w:rsidR="0037067B">
        <w:t>6</w:t>
      </w:r>
      <w:r w:rsidR="00882D95">
        <w:t xml:space="preserve"> Bonds.</w:t>
      </w:r>
      <w:r w:rsidR="0037067B">
        <w:t xml:space="preserve"> </w:t>
      </w:r>
    </w:p>
    <w:p w:rsidR="0072696B" w:rsidP="001A05B5" w:rsidRDefault="00430451" w14:paraId="342AA05C" w14:textId="0F1C1665">
      <w:pPr>
        <w:pStyle w:val="BodyTextFirstIndent"/>
      </w:pPr>
      <w:r>
        <w:t xml:space="preserve">The </w:t>
      </w:r>
      <w:r w:rsidR="0087016B">
        <w:t>20</w:t>
      </w:r>
      <w:r w:rsidR="00593E90">
        <w:t>2</w:t>
      </w:r>
      <w:r w:rsidR="0037067B">
        <w:t>6</w:t>
      </w:r>
      <w:r w:rsidR="00803A95">
        <w:t xml:space="preserve"> </w:t>
      </w:r>
      <w:r>
        <w:t xml:space="preserve">Bonds </w:t>
      </w:r>
      <w:r w:rsidR="00E67849">
        <w:t>(a</w:t>
      </w:r>
      <w:r>
        <w:t>)</w:t>
      </w:r>
      <w:r w:rsidR="00882D95">
        <w:t xml:space="preserve"> </w:t>
      </w:r>
      <w:r>
        <w:t xml:space="preserve">will have a </w:t>
      </w:r>
      <w:r w:rsidR="00565D04">
        <w:t xml:space="preserve">final maturity not </w:t>
      </w:r>
      <w:r w:rsidR="00250BBF">
        <w:t xml:space="preserve">later than </w:t>
      </w:r>
      <w:r w:rsidR="00D5398D">
        <w:t>twenty</w:t>
      </w:r>
      <w:r w:rsidR="00250BBF">
        <w:t xml:space="preserve"> (</w:t>
      </w:r>
      <w:r w:rsidR="00D5398D">
        <w:t>20</w:t>
      </w:r>
      <w:r w:rsidR="00250BBF">
        <w:t>)</w:t>
      </w:r>
      <w:r w:rsidRPr="00565D04" w:rsidR="00565D04">
        <w:t xml:space="preserve"> years from the date of issuance of the </w:t>
      </w:r>
      <w:r w:rsidR="00565D04">
        <w:t>202</w:t>
      </w:r>
      <w:r w:rsidR="0037067B">
        <w:t>6</w:t>
      </w:r>
      <w:r w:rsidR="00565D04">
        <w:t xml:space="preserve"> </w:t>
      </w:r>
      <w:r w:rsidRPr="00565D04" w:rsidR="00565D04">
        <w:t xml:space="preserve">Bonds </w:t>
      </w:r>
      <w:r w:rsidR="0072696B">
        <w:t xml:space="preserve">and (b) will bear interest at a rate or rates to be determined </w:t>
      </w:r>
      <w:r w:rsidR="00F2302C">
        <w:t xml:space="preserve">as </w:t>
      </w:r>
      <w:r w:rsidR="00C9655B">
        <w:t>permitted</w:t>
      </w:r>
      <w:r w:rsidR="00F2302C">
        <w:t xml:space="preserve"> by applicable Indiana law</w:t>
      </w:r>
      <w:r w:rsidR="0072696B">
        <w:t>.</w:t>
      </w:r>
    </w:p>
    <w:p w:rsidR="00430451" w:rsidP="001A05B5" w:rsidRDefault="00430451" w14:paraId="6256B938" w14:textId="24FFE64B">
      <w:pPr>
        <w:pStyle w:val="BodyTextFirstIndent"/>
      </w:pPr>
      <w:r w:rsidRPr="0037067B">
        <w:t xml:space="preserve">Taxpayers </w:t>
      </w:r>
      <w:r w:rsidRPr="0037067B" w:rsidR="0072696B">
        <w:t xml:space="preserve">and residents of the Town </w:t>
      </w:r>
      <w:r w:rsidRPr="0037067B">
        <w:t xml:space="preserve">are further notified that the </w:t>
      </w:r>
      <w:r w:rsidRPr="0037067B" w:rsidR="0072696B">
        <w:t xml:space="preserve">Town Council </w:t>
      </w:r>
      <w:r w:rsidRPr="0037067B">
        <w:t xml:space="preserve">will hold a public hearing at </w:t>
      </w:r>
      <w:r w:rsidRPr="0037067B" w:rsidR="0037067B">
        <w:t>7</w:t>
      </w:r>
      <w:r w:rsidRPr="0037067B" w:rsidR="0072696B">
        <w:t>:</w:t>
      </w:r>
      <w:r w:rsidRPr="0037067B" w:rsidR="0037067B">
        <w:t>0</w:t>
      </w:r>
      <w:r w:rsidRPr="0037067B" w:rsidR="00CF0D11">
        <w:t>0</w:t>
      </w:r>
      <w:r w:rsidRPr="0037067B" w:rsidR="0072696B">
        <w:t xml:space="preserve"> </w:t>
      </w:r>
      <w:r w:rsidRPr="0037067B">
        <w:t xml:space="preserve">p.m., local time, on </w:t>
      </w:r>
      <w:r w:rsidRPr="0037067B" w:rsidR="0037067B">
        <w:t>May 26, 2026</w:t>
      </w:r>
      <w:r w:rsidRPr="0037067B" w:rsidR="0072696B">
        <w:t xml:space="preserve">, </w:t>
      </w:r>
      <w:r w:rsidRPr="0037067B">
        <w:t xml:space="preserve">in the </w:t>
      </w:r>
      <w:r w:rsidRPr="0037067B" w:rsidR="0037067B">
        <w:t>Porter</w:t>
      </w:r>
      <w:r w:rsidRPr="0037067B" w:rsidR="00EE0CEA">
        <w:t xml:space="preserve"> </w:t>
      </w:r>
      <w:r w:rsidRPr="0037067B" w:rsidR="00C9655B">
        <w:t>Town Hall, located at</w:t>
      </w:r>
      <w:r w:rsidRPr="0037067B" w:rsidR="00EE0CEA">
        <w:t xml:space="preserve"> </w:t>
      </w:r>
      <w:r w:rsidRPr="0037067B" w:rsidR="0037067B">
        <w:t>303 Franklin Street, Porter</w:t>
      </w:r>
      <w:r w:rsidRPr="0037067B" w:rsidR="00EE0CEA">
        <w:t>, Indiana</w:t>
      </w:r>
      <w:r w:rsidRPr="0037067B">
        <w:t xml:space="preserve">, on the matter of appropriating the proceeds of the </w:t>
      </w:r>
      <w:r w:rsidRPr="0037067B" w:rsidR="00EE0CEA">
        <w:t>20</w:t>
      </w:r>
      <w:r w:rsidRPr="0037067B" w:rsidR="00593E90">
        <w:t>2</w:t>
      </w:r>
      <w:r w:rsidRPr="0037067B" w:rsidR="0037067B">
        <w:t>6</w:t>
      </w:r>
      <w:r w:rsidRPr="0037067B" w:rsidR="002A3742">
        <w:t xml:space="preserve"> </w:t>
      </w:r>
      <w:r w:rsidRPr="0037067B">
        <w:t>Bonds</w:t>
      </w:r>
      <w:r w:rsidRPr="0037067B" w:rsidR="00614BBE">
        <w:t xml:space="preserve"> </w:t>
      </w:r>
      <w:r w:rsidRPr="0037067B">
        <w:t xml:space="preserve">in the original aggregate principal amount of </w:t>
      </w:r>
      <w:r w:rsidRPr="0037067B" w:rsidR="00D5398D">
        <w:t xml:space="preserve">not to exceed </w:t>
      </w:r>
      <w:r w:rsidRPr="0037067B" w:rsidR="0037067B">
        <w:t>$1,650,000</w:t>
      </w:r>
      <w:r w:rsidRPr="0037067B">
        <w:t>, together wi</w:t>
      </w:r>
      <w:r w:rsidRPr="0037067B" w:rsidR="00EE0CEA">
        <w:t>th all interest earnings thereon</w:t>
      </w:r>
      <w:r w:rsidRPr="0037067B">
        <w:t>.  Said appropriation is in addition to all appropriations provided for in the existing budget and tax levy of the</w:t>
      </w:r>
      <w:r w:rsidRPr="0037067B" w:rsidR="00EE0CEA">
        <w:t xml:space="preserve"> Town</w:t>
      </w:r>
      <w:r w:rsidRPr="0037067B">
        <w:t>.  Funds</w:t>
      </w:r>
      <w:r w:rsidRPr="00C9655B">
        <w:t xml:space="preserve"> to cover said appropriation</w:t>
      </w:r>
      <w:r>
        <w:t xml:space="preserve"> are to be provided from the proceeds of the </w:t>
      </w:r>
      <w:r w:rsidR="00EE0CEA">
        <w:t>20</w:t>
      </w:r>
      <w:r w:rsidR="00593E90">
        <w:t>2</w:t>
      </w:r>
      <w:r w:rsidR="0037067B">
        <w:t>6</w:t>
      </w:r>
      <w:r w:rsidR="002A3742">
        <w:t xml:space="preserve"> </w:t>
      </w:r>
      <w:r>
        <w:t>Bonds.</w:t>
      </w:r>
    </w:p>
    <w:p w:rsidR="00430451" w:rsidP="001A05B5" w:rsidRDefault="00430451" w14:paraId="340C8458" w14:textId="77777777">
      <w:pPr>
        <w:pStyle w:val="BodyTextFirstIndent"/>
      </w:pPr>
      <w:r>
        <w:t>At said public hearing, all persons shall have the right to appear and be heard on the necessity of said appropriation.</w:t>
      </w:r>
    </w:p>
    <w:p w:rsidR="00CF0D11" w:rsidP="001A05B5" w:rsidRDefault="00430451" w14:paraId="5F3DE621" w14:textId="7191B6BF">
      <w:pPr>
        <w:pStyle w:val="BodyTextFirstIndent"/>
      </w:pPr>
      <w:r>
        <w:t xml:space="preserve">Dated this </w:t>
      </w:r>
      <w:r w:rsidR="00C9655B">
        <w:t>1</w:t>
      </w:r>
      <w:r w:rsidR="0037067B">
        <w:t>2</w:t>
      </w:r>
      <w:r w:rsidRPr="002B6CD0" w:rsidR="002B6CD0">
        <w:rPr>
          <w:vertAlign w:val="superscript"/>
        </w:rPr>
        <w:t>th</w:t>
      </w:r>
      <w:r w:rsidR="002B6CD0">
        <w:t xml:space="preserve"> </w:t>
      </w:r>
      <w:r>
        <w:t xml:space="preserve">day of </w:t>
      </w:r>
      <w:r w:rsidR="0037067B">
        <w:t>May</w:t>
      </w:r>
      <w:r w:rsidR="00CF0D11">
        <w:t>,</w:t>
      </w:r>
      <w:r w:rsidR="005A4771">
        <w:t xml:space="preserve"> </w:t>
      </w:r>
      <w:r w:rsidR="002B6CD0">
        <w:t>20</w:t>
      </w:r>
      <w:r w:rsidR="00593E90">
        <w:t>2</w:t>
      </w:r>
      <w:r w:rsidR="0037067B">
        <w:t>6</w:t>
      </w:r>
      <w:r>
        <w:t>.</w:t>
      </w:r>
    </w:p>
    <w:tbl>
      <w:tblPr>
        <w:tblW w:w="0" w:type="auto"/>
        <w:tblLook w:val="0000" w:firstRow="0" w:lastRow="0" w:firstColumn="0" w:lastColumn="0" w:noHBand="0" w:noVBand="0"/>
      </w:tblPr>
      <w:tblGrid>
        <w:gridCol w:w="5367"/>
        <w:gridCol w:w="3993"/>
      </w:tblGrid>
      <w:tr w:rsidR="001A05B5" w14:paraId="7416E891" w14:textId="77777777">
        <w:tc>
          <w:tcPr>
            <w:tcW w:w="5508" w:type="dxa"/>
          </w:tcPr>
          <w:p w:rsidR="001A05B5" w:rsidP="001A05B5" w:rsidRDefault="001A05B5" w14:paraId="64B268BC" w14:textId="77777777"/>
        </w:tc>
        <w:tc>
          <w:tcPr>
            <w:tcW w:w="4068" w:type="dxa"/>
          </w:tcPr>
          <w:p w:rsidR="001A05B5" w:rsidP="00C9655B" w:rsidRDefault="0040413E" w14:paraId="2B68F1F4" w14:textId="32C0A107">
            <w:pPr>
              <w:jc w:val="left"/>
            </w:pPr>
            <w:r>
              <w:t xml:space="preserve">TOWN OF </w:t>
            </w:r>
            <w:r w:rsidR="0037067B">
              <w:t>PORTER</w:t>
            </w:r>
            <w:r w:rsidR="00622B1C">
              <w:t>, INDIANA</w:t>
            </w:r>
          </w:p>
        </w:tc>
      </w:tr>
    </w:tbl>
    <w:p w:rsidR="00430451" w:rsidP="001A05B5" w:rsidRDefault="00430451" w14:paraId="2DE4F518" w14:textId="77777777"/>
    <w:p w:rsidR="00CF0D11" w:rsidP="001A05B5" w:rsidRDefault="00CF0D11" w14:paraId="439B5B48" w14:textId="77777777"/>
    <w:p w:rsidR="0037067B" w:rsidP="0037067B" w:rsidRDefault="0037067B" w14:paraId="099A7EAF" w14:textId="77777777">
      <w:pPr>
        <w:pStyle w:val="AJJQTitle"/>
        <w:rPr>
          <w:b w:val="0"/>
          <w:bCs/>
        </w:rPr>
      </w:pPr>
      <w:r>
        <w:t>ADDITIONAL INFORMATION FOR THE GATEWAY SYSTEM REQUIREMENTS</w:t>
      </w:r>
    </w:p>
    <w:p w:rsidR="0037067B" w:rsidP="0037067B" w:rsidRDefault="0037067B" w14:paraId="06FABB98" w14:textId="70859111">
      <w:pPr>
        <w:pStyle w:val="AJJQTitle"/>
        <w:rPr>
          <w:b w:val="0"/>
          <w:bCs/>
        </w:rPr>
      </w:pPr>
      <w:r>
        <w:rPr>
          <w:b w:val="0"/>
          <w:bCs/>
        </w:rPr>
        <w:t xml:space="preserve">Fund Number: </w:t>
      </w:r>
      <w:r w:rsidRPr="00023518" w:rsidR="00023518">
        <w:rPr>
          <w:b w:val="0"/>
          <w:bCs/>
        </w:rPr>
        <w:t>3301</w:t>
      </w:r>
    </w:p>
    <w:p w:rsidR="0037067B" w:rsidP="0037067B" w:rsidRDefault="0037067B" w14:paraId="5BFB7CA6" w14:textId="48B34483">
      <w:pPr>
        <w:pStyle w:val="AJJQTitle"/>
        <w:rPr>
          <w:b w:val="0"/>
          <w:bCs/>
        </w:rPr>
      </w:pPr>
      <w:r>
        <w:rPr>
          <w:b w:val="0"/>
          <w:bCs/>
        </w:rPr>
        <w:t xml:space="preserve">Fund Name: </w:t>
      </w:r>
      <w:r w:rsidRPr="00023518" w:rsidR="00023518">
        <w:rPr>
          <w:b w:val="0"/>
          <w:bCs/>
        </w:rPr>
        <w:t>Debt Service</w:t>
      </w:r>
    </w:p>
    <w:p w:rsidRPr="00B469E8" w:rsidR="0037067B" w:rsidP="0037067B" w:rsidRDefault="0037067B" w14:paraId="59E9E29D" w14:textId="789A643C">
      <w:pPr>
        <w:pStyle w:val="AJJQTitle"/>
        <w:rPr>
          <w:b w:val="0"/>
          <w:bCs/>
        </w:rPr>
      </w:pPr>
      <w:r>
        <w:rPr>
          <w:b w:val="0"/>
          <w:bCs/>
        </w:rPr>
        <w:t>Appropriation Amount: $</w:t>
      </w:r>
      <w:r w:rsidRPr="0037067B">
        <w:t>1,650,000</w:t>
      </w:r>
    </w:p>
    <w:p w:rsidRPr="00A04C42" w:rsidR="0037067B" w:rsidP="0037067B" w:rsidRDefault="0037067B" w14:paraId="7CA799F7" w14:textId="77777777">
      <w:pPr>
        <w:pStyle w:val="BodyTextFirstIndent"/>
        <w:spacing w:after="0"/>
        <w:ind w:firstLine="0"/>
        <w:jc w:val="center"/>
        <w:rPr>
          <w:b/>
          <w:bCs/>
        </w:rPr>
      </w:pPr>
    </w:p>
    <w:p w:rsidRPr="00FC69B5" w:rsidR="0037067B" w:rsidP="0037067B" w:rsidRDefault="0037067B" w14:paraId="44CA9F60" w14:textId="2BE78B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rPr>
      </w:pPr>
      <w:r w:rsidRPr="00A04C42">
        <w:rPr>
          <w:b/>
        </w:rPr>
        <w:t>[</w:t>
      </w:r>
      <w:r>
        <w:rPr>
          <w:b/>
        </w:rPr>
        <w:t>FILE ON DLGF GATEWAY ON OR BEFORE</w:t>
      </w:r>
      <w:r w:rsidRPr="00A04C42">
        <w:rPr>
          <w:b/>
        </w:rPr>
        <w:t xml:space="preserve"> </w:t>
      </w:r>
      <w:r>
        <w:rPr>
          <w:b/>
        </w:rPr>
        <w:t>TUESDAY, MAY 12, 2026</w:t>
      </w:r>
      <w:r w:rsidRPr="00A04C42">
        <w:rPr>
          <w:b/>
        </w:rPr>
        <w:t>]</w:t>
      </w:r>
    </w:p>
    <w:p w:rsidR="00CF0D11" w:rsidP="001A05B5" w:rsidRDefault="00CF0D11" w14:paraId="60C5B3B2" w14:textId="77777777"/>
    <w:p w:rsidR="00593E90" w:rsidP="001A05B5" w:rsidRDefault="00593E90" w14:paraId="1B8B9BE4" w14:textId="77777777"/>
    <w:p w:rsidR="00593E90" w:rsidP="001A05B5" w:rsidRDefault="00593E90" w14:paraId="55E846B4" w14:textId="77777777"/>
    <w:p w:rsidR="00D36A48" w:rsidP="001A05B5" w:rsidRDefault="00D36A48" w14:paraId="4AED4F2A" w14:textId="77777777"/>
    <w:p w:rsidR="00D36A48" w:rsidP="001A05B5" w:rsidRDefault="00D36A48" w14:paraId="0D02EE0E" w14:textId="77777777"/>
    <w:p w:rsidRPr="00CF0D11" w:rsidR="00CF0D11" w:rsidP="00CF0D11" w:rsidRDefault="00CF0D11" w14:paraId="447342DD" w14:textId="4CC71160">
      <w:pPr>
        <w:jc w:val="left"/>
        <w:rPr>
          <w:sz w:val="14"/>
        </w:rPr>
      </w:pPr>
      <w:r w:rsidRPr="00CF0D11">
        <w:rPr>
          <w:sz w:val="14"/>
        </w:rPr>
        <w:fldChar w:fldCharType="begin"/>
      </w:r>
      <w:r w:rsidRPr="00CF0D11">
        <w:rPr>
          <w:sz w:val="14"/>
        </w:rPr>
        <w:instrText xml:space="preserve"> ADVANCE  \y 736 </w:instrText>
      </w:r>
      <w:r w:rsidRPr="00CF0D11">
        <w:rPr>
          <w:sz w:val="14"/>
        </w:rPr>
        <w:fldChar w:fldCharType="end"/>
      </w:r>
      <w:r w:rsidR="00593E90">
        <w:rPr>
          <w:sz w:val="14"/>
        </w:rPr>
        <w:t xml:space="preserve">DMS </w:t>
      </w:r>
      <w:r w:rsidR="002641D0">
        <w:rPr>
          <w:sz w:val="14"/>
        </w:rPr>
        <w:t>524097</w:t>
      </w:r>
      <w:r w:rsidR="005C3FF0">
        <w:rPr>
          <w:sz w:val="14"/>
        </w:rPr>
        <w:t>99</w:t>
      </w:r>
    </w:p>
    <w:sectPr w:rsidRPr="00CF0D11" w:rsidR="00CF0D11" w:rsidSect="001B22D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720" w:left="1440" w:header="864" w:footer="3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413E" w:rsidRDefault="0040413E" w14:paraId="424C88ED" w14:textId="77777777">
      <w:r>
        <w:separator/>
      </w:r>
    </w:p>
  </w:endnote>
  <w:endnote w:type="continuationSeparator" w:id="0">
    <w:p w:rsidR="0040413E" w:rsidRDefault="0040413E" w14:paraId="3034B82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2D4" w:rsidRDefault="001B22D4" w14:paraId="49DE924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2D4" w:rsidRDefault="001B22D4" w14:paraId="4ADE1FF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2D4" w:rsidRDefault="001B22D4" w14:paraId="374865E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413E" w:rsidRDefault="0040413E" w14:paraId="5F01C77F" w14:textId="77777777">
      <w:r>
        <w:separator/>
      </w:r>
    </w:p>
  </w:footnote>
  <w:footnote w:type="continuationSeparator" w:id="0">
    <w:p w:rsidR="0040413E" w:rsidRDefault="0040413E" w14:paraId="16B8F3B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2D4" w:rsidRDefault="001B22D4" w14:paraId="6A65AB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2D4" w:rsidRDefault="001B22D4" w14:paraId="546CB9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2D4" w:rsidRDefault="001B22D4" w14:paraId="339A4D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0263BA"/>
    <w:lvl w:ilvl="0">
      <w:start w:val="1"/>
      <w:numFmt w:val="lowerLetter"/>
      <w:pStyle w:val="ListNumber2"/>
      <w:lvlText w:val="%1."/>
      <w:lvlJc w:val="left"/>
      <w:pPr>
        <w:tabs>
          <w:tab w:val="num" w:pos="1800"/>
        </w:tabs>
        <w:ind w:left="1800" w:hanging="360"/>
      </w:pPr>
      <w:rPr>
        <w:rFonts w:hint="default"/>
      </w:r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031731"/>
    <w:multiLevelType w:val="hybridMultilevel"/>
    <w:tmpl w:val="C096B5F8"/>
    <w:lvl w:ilvl="0" w:tplc="826CDB04">
      <w:start w:val="1"/>
      <w:numFmt w:val="lowerLetter"/>
      <w:pStyle w:val="alista"/>
      <w:lvlText w:val="(%1)"/>
      <w:lvlJc w:val="left"/>
      <w:pPr>
        <w:tabs>
          <w:tab w:val="num" w:pos="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6B5E87"/>
    <w:multiLevelType w:val="hybridMultilevel"/>
    <w:tmpl w:val="CF568AAA"/>
    <w:lvl w:ilvl="0" w:tplc="507E6D72">
      <w:start w:val="1"/>
      <w:numFmt w:val="decimal"/>
      <w:pStyle w:val="alistnumber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5C7A22"/>
    <w:multiLevelType w:val="multilevel"/>
    <w:tmpl w:val="6A140830"/>
    <w:lvl w:ilvl="0">
      <w:start w:val="1"/>
      <w:numFmt w:val="decimal"/>
      <w:pStyle w:val="ailistat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21708A4"/>
    <w:multiLevelType w:val="hybridMultilevel"/>
    <w:tmpl w:val="65525642"/>
    <w:lvl w:ilvl="0" w:tplc="476E9E24">
      <w:start w:val="1"/>
      <w:numFmt w:val="decimal"/>
      <w:pStyle w:val="ALIST1AT5"/>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B56777"/>
    <w:multiLevelType w:val="hybridMultilevel"/>
    <w:tmpl w:val="1D30FE14"/>
    <w:lvl w:ilvl="0" w:tplc="3386E9EC">
      <w:start w:val="1"/>
      <w:numFmt w:val="lowerRoman"/>
      <w:pStyle w:val="AJJQiList"/>
      <w:lvlText w:val="(%1)"/>
      <w:lvlJc w:val="left"/>
      <w:pPr>
        <w:tabs>
          <w:tab w:val="num" w:pos="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F480840"/>
    <w:multiLevelType w:val="hybridMultilevel"/>
    <w:tmpl w:val="E928302E"/>
    <w:lvl w:ilvl="0" w:tplc="DA94F260">
      <w:start w:val="1"/>
      <w:numFmt w:val="decimal"/>
      <w:pStyle w:val="alist1"/>
      <w:lvlText w:val="(%1)"/>
      <w:lvlJc w:val="left"/>
      <w:pPr>
        <w:tabs>
          <w:tab w:val="num" w:pos="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4B002F9"/>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D80280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9B60E7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FE963F3"/>
    <w:multiLevelType w:val="hybridMultilevel"/>
    <w:tmpl w:val="471EA472"/>
    <w:lvl w:ilvl="0" w:tplc="D1008662">
      <w:start w:val="1"/>
      <w:numFmt w:val="upperLetter"/>
      <w:lvlText w:val="(%1)"/>
      <w:lvlJc w:val="left"/>
      <w:pPr>
        <w:tabs>
          <w:tab w:val="num" w:pos="-3168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94595699">
    <w:abstractNumId w:val="19"/>
  </w:num>
  <w:num w:numId="2" w16cid:durableId="1418789532">
    <w:abstractNumId w:val="20"/>
  </w:num>
  <w:num w:numId="3" w16cid:durableId="805508937">
    <w:abstractNumId w:val="14"/>
  </w:num>
  <w:num w:numId="4" w16cid:durableId="932083999">
    <w:abstractNumId w:val="16"/>
  </w:num>
  <w:num w:numId="5" w16cid:durableId="1960136226">
    <w:abstractNumId w:val="21"/>
  </w:num>
  <w:num w:numId="6" w16cid:durableId="718092853">
    <w:abstractNumId w:val="13"/>
  </w:num>
  <w:num w:numId="7" w16cid:durableId="1067075392">
    <w:abstractNumId w:val="8"/>
  </w:num>
  <w:num w:numId="8" w16cid:durableId="1725055302">
    <w:abstractNumId w:val="11"/>
  </w:num>
  <w:num w:numId="9" w16cid:durableId="1735200878">
    <w:abstractNumId w:val="17"/>
  </w:num>
  <w:num w:numId="10" w16cid:durableId="650864640">
    <w:abstractNumId w:val="18"/>
  </w:num>
  <w:num w:numId="11" w16cid:durableId="408815624">
    <w:abstractNumId w:val="9"/>
  </w:num>
  <w:num w:numId="12" w16cid:durableId="759521320">
    <w:abstractNumId w:val="7"/>
  </w:num>
  <w:num w:numId="13" w16cid:durableId="1098647125">
    <w:abstractNumId w:val="6"/>
  </w:num>
  <w:num w:numId="14" w16cid:durableId="375980054">
    <w:abstractNumId w:val="5"/>
  </w:num>
  <w:num w:numId="15" w16cid:durableId="2002586270">
    <w:abstractNumId w:val="4"/>
  </w:num>
  <w:num w:numId="16" w16cid:durableId="608700403">
    <w:abstractNumId w:val="3"/>
  </w:num>
  <w:num w:numId="17" w16cid:durableId="786777846">
    <w:abstractNumId w:val="2"/>
  </w:num>
  <w:num w:numId="18" w16cid:durableId="2050183633">
    <w:abstractNumId w:val="1"/>
  </w:num>
  <w:num w:numId="19" w16cid:durableId="492527052">
    <w:abstractNumId w:val="0"/>
  </w:num>
  <w:num w:numId="20" w16cid:durableId="1918978663">
    <w:abstractNumId w:val="15"/>
  </w:num>
  <w:num w:numId="21" w16cid:durableId="887183851">
    <w:abstractNumId w:val="10"/>
  </w:num>
  <w:num w:numId="22" w16cid:durableId="1873497449">
    <w:abstractNumId w:val="12"/>
  </w:num>
  <w:num w:numId="23" w16cid:durableId="566365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D11"/>
    <w:rsid w:val="00023518"/>
    <w:rsid w:val="00091B5C"/>
    <w:rsid w:val="000C5C8E"/>
    <w:rsid w:val="001A05B5"/>
    <w:rsid w:val="001B22D4"/>
    <w:rsid w:val="00250BBF"/>
    <w:rsid w:val="002641D0"/>
    <w:rsid w:val="002A3742"/>
    <w:rsid w:val="002A6601"/>
    <w:rsid w:val="002B6CD0"/>
    <w:rsid w:val="002E148A"/>
    <w:rsid w:val="002E3B1A"/>
    <w:rsid w:val="0037067B"/>
    <w:rsid w:val="00374CD3"/>
    <w:rsid w:val="00402639"/>
    <w:rsid w:val="0040413E"/>
    <w:rsid w:val="00430451"/>
    <w:rsid w:val="00480CA5"/>
    <w:rsid w:val="004A096B"/>
    <w:rsid w:val="004B6959"/>
    <w:rsid w:val="00565D04"/>
    <w:rsid w:val="005712D4"/>
    <w:rsid w:val="00580C50"/>
    <w:rsid w:val="00593E90"/>
    <w:rsid w:val="005A4771"/>
    <w:rsid w:val="005A7B86"/>
    <w:rsid w:val="005C3FF0"/>
    <w:rsid w:val="00614BBE"/>
    <w:rsid w:val="00622B1C"/>
    <w:rsid w:val="00640DF0"/>
    <w:rsid w:val="006E2982"/>
    <w:rsid w:val="0072696B"/>
    <w:rsid w:val="00766143"/>
    <w:rsid w:val="007661BD"/>
    <w:rsid w:val="007E41DE"/>
    <w:rsid w:val="00803A95"/>
    <w:rsid w:val="00842320"/>
    <w:rsid w:val="0087016B"/>
    <w:rsid w:val="00882D95"/>
    <w:rsid w:val="008D3B78"/>
    <w:rsid w:val="009541FA"/>
    <w:rsid w:val="009E3013"/>
    <w:rsid w:val="00A42979"/>
    <w:rsid w:val="00B8412B"/>
    <w:rsid w:val="00C95471"/>
    <w:rsid w:val="00C9655B"/>
    <w:rsid w:val="00CC1CBD"/>
    <w:rsid w:val="00CF0D11"/>
    <w:rsid w:val="00D36A48"/>
    <w:rsid w:val="00D5398D"/>
    <w:rsid w:val="00DC269C"/>
    <w:rsid w:val="00DF29E3"/>
    <w:rsid w:val="00E32399"/>
    <w:rsid w:val="00E67849"/>
    <w:rsid w:val="00ED60E2"/>
    <w:rsid w:val="00EE0CEA"/>
    <w:rsid w:val="00EE2E39"/>
    <w:rsid w:val="00F2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3BAEBFF"/>
  <w15:chartTrackingRefBased/>
  <w15:docId w15:val="{C2C9AFBB-E41A-4BF2-B79B-3FB4E11B4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A05B5"/>
    <w:pPr>
      <w:jc w:val="both"/>
    </w:pPr>
    <w:rPr>
      <w:sz w:val="24"/>
      <w:szCs w:val="24"/>
    </w:rPr>
  </w:style>
  <w:style w:type="paragraph" w:styleId="Heading1">
    <w:name w:val="heading 1"/>
    <w:basedOn w:val="Normal"/>
    <w:next w:val="Normal"/>
    <w:qFormat/>
    <w:rsid w:val="001A05B5"/>
    <w:pPr>
      <w:spacing w:after="240"/>
      <w:jc w:val="left"/>
      <w:outlineLvl w:val="0"/>
    </w:pPr>
    <w:rPr>
      <w:rFonts w:cs="Arial"/>
      <w:bCs/>
    </w:rPr>
  </w:style>
  <w:style w:type="paragraph" w:styleId="Heading2">
    <w:name w:val="heading 2"/>
    <w:basedOn w:val="Normal"/>
    <w:next w:val="Normal"/>
    <w:qFormat/>
    <w:rsid w:val="001A05B5"/>
    <w:pPr>
      <w:spacing w:after="240"/>
      <w:outlineLvl w:val="1"/>
    </w:pPr>
    <w:rPr>
      <w:rFonts w:cs="Arial"/>
      <w:bCs/>
      <w:iCs/>
      <w:szCs w:val="28"/>
    </w:rPr>
  </w:style>
  <w:style w:type="paragraph" w:styleId="Heading3">
    <w:name w:val="heading 3"/>
    <w:basedOn w:val="Normal"/>
    <w:next w:val="Normal"/>
    <w:qFormat/>
    <w:rsid w:val="001A05B5"/>
    <w:pPr>
      <w:keepNext/>
      <w:spacing w:after="240"/>
      <w:outlineLvl w:val="2"/>
    </w:pPr>
    <w:rPr>
      <w:rFonts w:cs="Arial"/>
      <w:bCs/>
      <w:szCs w:val="26"/>
    </w:rPr>
  </w:style>
  <w:style w:type="paragraph" w:styleId="Heading4">
    <w:name w:val="heading 4"/>
    <w:basedOn w:val="Normal"/>
    <w:next w:val="Normal"/>
    <w:qFormat/>
    <w:rsid w:val="001A05B5"/>
    <w:pPr>
      <w:spacing w:after="240"/>
      <w:outlineLvl w:val="3"/>
    </w:pPr>
    <w:rPr>
      <w:bCs/>
      <w:szCs w:val="28"/>
    </w:rPr>
  </w:style>
  <w:style w:type="paragraph" w:styleId="Heading5">
    <w:name w:val="heading 5"/>
    <w:basedOn w:val="Normal"/>
    <w:next w:val="Normal"/>
    <w:qFormat/>
    <w:rsid w:val="001A05B5"/>
    <w:pPr>
      <w:spacing w:after="240"/>
      <w:outlineLvl w:val="4"/>
    </w:pPr>
    <w:rPr>
      <w:bCs/>
      <w:iCs/>
      <w:szCs w:val="26"/>
    </w:rPr>
  </w:style>
  <w:style w:type="paragraph" w:styleId="Heading6">
    <w:name w:val="heading 6"/>
    <w:basedOn w:val="Normal"/>
    <w:next w:val="Normal"/>
    <w:qFormat/>
    <w:rsid w:val="001A05B5"/>
    <w:pPr>
      <w:keepNext/>
      <w:spacing w:after="240"/>
      <w:outlineLvl w:val="5"/>
    </w:pPr>
    <w:rPr>
      <w:bCs/>
      <w:szCs w:val="22"/>
    </w:rPr>
  </w:style>
  <w:style w:type="paragraph" w:styleId="Heading7">
    <w:name w:val="heading 7"/>
    <w:basedOn w:val="Normal"/>
    <w:next w:val="Normal"/>
    <w:qFormat/>
    <w:rsid w:val="001A05B5"/>
    <w:pPr>
      <w:spacing w:after="240"/>
      <w:outlineLvl w:val="6"/>
    </w:pPr>
  </w:style>
  <w:style w:type="paragraph" w:styleId="Heading8">
    <w:name w:val="heading 8"/>
    <w:basedOn w:val="Normal"/>
    <w:next w:val="Normal"/>
    <w:qFormat/>
    <w:rsid w:val="001A05B5"/>
    <w:pPr>
      <w:spacing w:after="240"/>
      <w:outlineLvl w:val="7"/>
    </w:pPr>
    <w:rPr>
      <w:iCs/>
    </w:rPr>
  </w:style>
  <w:style w:type="paragraph" w:styleId="Heading9">
    <w:name w:val="heading 9"/>
    <w:basedOn w:val="Normal"/>
    <w:next w:val="Normal"/>
    <w:qFormat/>
    <w:rsid w:val="001A05B5"/>
    <w:pPr>
      <w:spacing w:after="240"/>
      <w:outlineLvl w:val="8"/>
    </w:pPr>
    <w:rPr>
      <w:rFonts w:cs="Arial"/>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rsid w:val="001A05B5"/>
  </w:style>
  <w:style w:type="paragraph" w:styleId="BodyText">
    <w:name w:val="Body Text"/>
    <w:basedOn w:val="Normal"/>
    <w:rsid w:val="001A05B5"/>
    <w:pPr>
      <w:spacing w:after="240"/>
    </w:pPr>
  </w:style>
  <w:style w:type="paragraph" w:styleId="BodyText2">
    <w:name w:val="Body Text 2"/>
    <w:basedOn w:val="Normal"/>
    <w:rsid w:val="001A05B5"/>
    <w:pPr>
      <w:spacing w:line="480" w:lineRule="auto"/>
    </w:pPr>
  </w:style>
  <w:style w:type="paragraph" w:styleId="BodyText3">
    <w:name w:val="Body Text 3"/>
    <w:basedOn w:val="Normal"/>
    <w:rsid w:val="001A05B5"/>
    <w:pPr>
      <w:spacing w:line="360" w:lineRule="auto"/>
    </w:pPr>
  </w:style>
  <w:style w:type="paragraph" w:styleId="BodyTextFirstIndent">
    <w:name w:val="Body Text First Indent"/>
    <w:basedOn w:val="BodyText"/>
    <w:rsid w:val="001A05B5"/>
    <w:pPr>
      <w:ind w:firstLine="720"/>
    </w:pPr>
  </w:style>
  <w:style w:type="paragraph" w:styleId="BodyTextIndent">
    <w:name w:val="Body Text Indent"/>
    <w:basedOn w:val="Normal"/>
    <w:rsid w:val="001A05B5"/>
    <w:pPr>
      <w:spacing w:after="240"/>
      <w:ind w:left="720" w:right="720"/>
    </w:pPr>
  </w:style>
  <w:style w:type="paragraph" w:styleId="BodyTextFirstIndent2">
    <w:name w:val="Body Text First Indent 2"/>
    <w:basedOn w:val="BodyTextIndent"/>
    <w:rsid w:val="001A05B5"/>
    <w:pPr>
      <w:spacing w:after="0" w:line="480" w:lineRule="auto"/>
      <w:ind w:left="0" w:right="0" w:firstLine="720"/>
    </w:pPr>
  </w:style>
  <w:style w:type="paragraph" w:styleId="BodyTextIndent2">
    <w:name w:val="Body Text Indent 2"/>
    <w:basedOn w:val="Normal"/>
    <w:rsid w:val="001A05B5"/>
    <w:pPr>
      <w:spacing w:after="240"/>
      <w:ind w:left="1440" w:right="1440"/>
    </w:pPr>
  </w:style>
  <w:style w:type="paragraph" w:styleId="BodyTextIndent3">
    <w:name w:val="Body Text Indent 3"/>
    <w:basedOn w:val="Normal"/>
    <w:rsid w:val="001A05B5"/>
    <w:pPr>
      <w:spacing w:after="240"/>
      <w:ind w:left="2160" w:right="2160"/>
    </w:pPr>
    <w:rPr>
      <w:szCs w:val="16"/>
    </w:rPr>
  </w:style>
  <w:style w:type="paragraph" w:styleId="Closing">
    <w:name w:val="Closing"/>
    <w:basedOn w:val="Normal"/>
    <w:rsid w:val="001A05B5"/>
    <w:pPr>
      <w:keepNext/>
      <w:tabs>
        <w:tab w:val="right" w:pos="9360"/>
      </w:tabs>
      <w:ind w:left="5040"/>
    </w:pPr>
  </w:style>
  <w:style w:type="paragraph" w:styleId="E-mailSignature">
    <w:name w:val="E-mail Signature"/>
    <w:basedOn w:val="Normal"/>
    <w:rsid w:val="001A05B5"/>
    <w:pPr>
      <w:jc w:val="left"/>
    </w:pPr>
  </w:style>
  <w:style w:type="paragraph" w:styleId="EnvelopeAddress">
    <w:name w:val="envelope address"/>
    <w:basedOn w:val="Normal"/>
    <w:rsid w:val="001A05B5"/>
    <w:pPr>
      <w:framePr w:w="7920" w:h="1980" w:hSpace="180" w:wrap="auto" w:hAnchor="page" w:xAlign="center" w:yAlign="bottom" w:hRule="exact"/>
      <w:ind w:left="2880"/>
      <w:jc w:val="left"/>
    </w:pPr>
    <w:rPr>
      <w:rFonts w:cs="Arial"/>
    </w:rPr>
  </w:style>
  <w:style w:type="paragraph" w:styleId="EnvelopeReturn">
    <w:name w:val="envelope return"/>
    <w:basedOn w:val="Normal"/>
    <w:rsid w:val="001A05B5"/>
    <w:pPr>
      <w:jc w:val="left"/>
    </w:pPr>
    <w:rPr>
      <w:rFonts w:cs="Arial"/>
      <w:sz w:val="20"/>
      <w:szCs w:val="20"/>
    </w:rPr>
  </w:style>
  <w:style w:type="paragraph" w:styleId="FootnoteText">
    <w:name w:val="footnote text"/>
    <w:basedOn w:val="Normal"/>
    <w:semiHidden/>
    <w:rsid w:val="001A05B5"/>
    <w:pPr>
      <w:spacing w:after="120"/>
    </w:pPr>
    <w:rPr>
      <w:sz w:val="20"/>
      <w:szCs w:val="20"/>
    </w:rPr>
  </w:style>
  <w:style w:type="paragraph" w:styleId="MessageHeader">
    <w:name w:val="Message Header"/>
    <w:basedOn w:val="Normal"/>
    <w:rsid w:val="001A05B5"/>
    <w:pPr>
      <w:pBdr>
        <w:top w:val="single" w:color="auto" w:sz="6" w:space="1"/>
        <w:left w:val="single" w:color="auto" w:sz="6" w:space="1"/>
        <w:bottom w:val="single" w:color="auto" w:sz="6" w:space="1"/>
        <w:right w:val="single" w:color="auto" w:sz="6" w:space="1"/>
      </w:pBdr>
      <w:shd w:val="pct20" w:color="auto" w:fill="auto"/>
      <w:jc w:val="center"/>
    </w:pPr>
    <w:rPr>
      <w:rFonts w:cs="Arial"/>
    </w:rPr>
  </w:style>
  <w:style w:type="paragraph" w:styleId="Signature">
    <w:name w:val="Signature"/>
    <w:basedOn w:val="Normal"/>
    <w:rsid w:val="001A05B5"/>
    <w:pPr>
      <w:tabs>
        <w:tab w:val="right" w:pos="9360"/>
      </w:tabs>
      <w:ind w:left="5040"/>
    </w:pPr>
  </w:style>
  <w:style w:type="paragraph" w:styleId="Subtitle">
    <w:name w:val="Subtitle"/>
    <w:basedOn w:val="Normal"/>
    <w:qFormat/>
    <w:rsid w:val="001A05B5"/>
    <w:pPr>
      <w:keepNext/>
      <w:spacing w:after="240"/>
      <w:jc w:val="center"/>
      <w:outlineLvl w:val="1"/>
    </w:pPr>
    <w:rPr>
      <w:rFonts w:cs="Arial"/>
    </w:rPr>
  </w:style>
  <w:style w:type="paragraph" w:styleId="Title">
    <w:name w:val="Title"/>
    <w:basedOn w:val="Normal"/>
    <w:qFormat/>
    <w:rsid w:val="001A05B5"/>
    <w:pPr>
      <w:keepNext/>
      <w:spacing w:after="240"/>
      <w:jc w:val="center"/>
      <w:outlineLvl w:val="0"/>
    </w:pPr>
    <w:rPr>
      <w:rFonts w:cs="Arial"/>
      <w:b/>
      <w:bCs/>
      <w:kern w:val="28"/>
      <w:sz w:val="28"/>
      <w:szCs w:val="32"/>
    </w:rPr>
  </w:style>
  <w:style w:type="paragraph" w:styleId="Header">
    <w:name w:val="header"/>
    <w:basedOn w:val="Normal"/>
    <w:rsid w:val="001A05B5"/>
    <w:pPr>
      <w:tabs>
        <w:tab w:val="center" w:pos="4320"/>
        <w:tab w:val="right" w:pos="8640"/>
      </w:tabs>
    </w:pPr>
  </w:style>
  <w:style w:type="paragraph" w:styleId="Footer">
    <w:name w:val="footer"/>
    <w:basedOn w:val="Normal"/>
    <w:rsid w:val="001A05B5"/>
    <w:pPr>
      <w:tabs>
        <w:tab w:val="center" w:pos="4320"/>
        <w:tab w:val="right" w:pos="8640"/>
      </w:tabs>
    </w:pPr>
  </w:style>
  <w:style w:type="numbering" w:styleId="111111">
    <w:name w:val="Outline List 2"/>
    <w:basedOn w:val="NoList"/>
    <w:semiHidden/>
    <w:rsid w:val="001A05B5"/>
    <w:pPr>
      <w:numPr>
        <w:numId w:val="1"/>
      </w:numPr>
    </w:pPr>
  </w:style>
  <w:style w:type="numbering" w:styleId="1ai">
    <w:name w:val="Outline List 1"/>
    <w:basedOn w:val="NoList"/>
    <w:semiHidden/>
    <w:rsid w:val="001A05B5"/>
    <w:pPr>
      <w:numPr>
        <w:numId w:val="2"/>
      </w:numPr>
    </w:pPr>
  </w:style>
  <w:style w:type="paragraph" w:styleId="aaddressindent" w:customStyle="1">
    <w:name w:val="a address indent"/>
    <w:basedOn w:val="Normal"/>
    <w:rsid w:val="001A05B5"/>
    <w:pPr>
      <w:spacing w:after="240"/>
      <w:ind w:left="3600"/>
      <w:jc w:val="left"/>
    </w:pPr>
  </w:style>
  <w:style w:type="paragraph" w:styleId="ablockquote" w:customStyle="1">
    <w:name w:val="a block quote"/>
    <w:basedOn w:val="Normal"/>
    <w:rsid w:val="001A05B5"/>
    <w:pPr>
      <w:spacing w:after="240"/>
      <w:ind w:left="1440" w:right="1440"/>
    </w:pPr>
  </w:style>
  <w:style w:type="paragraph" w:styleId="abodytextbold" w:customStyle="1">
    <w:name w:val="a body text bold"/>
    <w:basedOn w:val="Normal"/>
    <w:next w:val="Normal"/>
    <w:rsid w:val="001A05B5"/>
    <w:pPr>
      <w:spacing w:after="240"/>
    </w:pPr>
    <w:rPr>
      <w:b/>
      <w:bCs/>
      <w:szCs w:val="22"/>
    </w:rPr>
  </w:style>
  <w:style w:type="paragraph" w:styleId="aBodyTextIndentleftonly" w:customStyle="1">
    <w:name w:val="a Body Text Indent left only"/>
    <w:basedOn w:val="Normal"/>
    <w:rsid w:val="001A05B5"/>
    <w:pPr>
      <w:spacing w:after="240"/>
      <w:ind w:left="720" w:right="720" w:firstLine="720"/>
    </w:pPr>
  </w:style>
  <w:style w:type="paragraph" w:styleId="abodytextleftsingle" w:customStyle="1">
    <w:name w:val="a body text left single"/>
    <w:basedOn w:val="Normal"/>
    <w:next w:val="Normal"/>
    <w:rsid w:val="001A05B5"/>
    <w:pPr>
      <w:spacing w:after="240"/>
      <w:jc w:val="left"/>
    </w:pPr>
  </w:style>
  <w:style w:type="paragraph" w:styleId="adate" w:customStyle="1">
    <w:name w:val="a date"/>
    <w:basedOn w:val="Normal"/>
    <w:next w:val="ainsideaddress"/>
    <w:rsid w:val="001A05B5"/>
    <w:pPr>
      <w:tabs>
        <w:tab w:val="left" w:pos="7380"/>
      </w:tabs>
      <w:spacing w:before="1200" w:after="960"/>
      <w:ind w:left="7344"/>
      <w:jc w:val="left"/>
    </w:pPr>
  </w:style>
  <w:style w:type="paragraph" w:styleId="adraftof" w:customStyle="1">
    <w:name w:val="a draft of"/>
    <w:basedOn w:val="Normal"/>
    <w:rsid w:val="00E67849"/>
    <w:pPr>
      <w:spacing w:after="240"/>
      <w:jc w:val="right"/>
    </w:pPr>
    <w:rPr>
      <w:b/>
      <w:sz w:val="20"/>
      <w:u w:val="single"/>
    </w:rPr>
  </w:style>
  <w:style w:type="paragraph" w:styleId="ainsideaddress" w:customStyle="1">
    <w:name w:val="a inside address"/>
    <w:basedOn w:val="Normal"/>
    <w:rsid w:val="001A05B5"/>
    <w:pPr>
      <w:spacing w:after="240"/>
      <w:contextualSpacing/>
      <w:jc w:val="left"/>
    </w:pPr>
  </w:style>
  <w:style w:type="paragraph" w:styleId="List3">
    <w:name w:val="List 3"/>
    <w:basedOn w:val="Normal"/>
    <w:rsid w:val="001A05B5"/>
    <w:pPr>
      <w:numPr>
        <w:numId w:val="3"/>
      </w:numPr>
      <w:tabs>
        <w:tab w:val="clear" w:pos="-31680"/>
        <w:tab w:val="num" w:pos="1440"/>
      </w:tabs>
      <w:ind w:left="0" w:firstLine="0"/>
    </w:pPr>
  </w:style>
  <w:style w:type="paragraph" w:styleId="AJJQiList" w:customStyle="1">
    <w:name w:val="A JJQ (i) List"/>
    <w:basedOn w:val="List3"/>
    <w:rsid w:val="001A05B5"/>
    <w:pPr>
      <w:numPr>
        <w:numId w:val="20"/>
      </w:numPr>
      <w:spacing w:after="240"/>
    </w:pPr>
  </w:style>
  <w:style w:type="paragraph" w:styleId="alist1" w:customStyle="1">
    <w:name w:val="a list (1)"/>
    <w:basedOn w:val="Normal"/>
    <w:rsid w:val="001A05B5"/>
    <w:pPr>
      <w:numPr>
        <w:numId w:val="4"/>
      </w:numPr>
      <w:spacing w:after="240"/>
    </w:pPr>
  </w:style>
  <w:style w:type="paragraph" w:styleId="alistA0" w:customStyle="1">
    <w:name w:val="a list (A)"/>
    <w:basedOn w:val="Normal"/>
    <w:next w:val="Normal"/>
    <w:rsid w:val="001A05B5"/>
    <w:pPr>
      <w:spacing w:after="240"/>
    </w:pPr>
  </w:style>
  <w:style w:type="paragraph" w:styleId="ALIST1AT5" w:customStyle="1">
    <w:name w:val="A LIST 1. AT .5"/>
    <w:basedOn w:val="Normal"/>
    <w:rsid w:val="001A05B5"/>
    <w:pPr>
      <w:numPr>
        <w:numId w:val="6"/>
      </w:numPr>
      <w:spacing w:after="240"/>
    </w:pPr>
  </w:style>
  <w:style w:type="paragraph" w:styleId="ListNumber">
    <w:name w:val="List Number"/>
    <w:basedOn w:val="Normal"/>
    <w:rsid w:val="001A05B5"/>
    <w:pPr>
      <w:numPr>
        <w:numId w:val="7"/>
      </w:numPr>
      <w:tabs>
        <w:tab w:val="clear" w:pos="-31680"/>
        <w:tab w:val="num" w:pos="720"/>
      </w:tabs>
      <w:ind w:left="720" w:hanging="360"/>
    </w:pPr>
  </w:style>
  <w:style w:type="paragraph" w:styleId="alistnumber1" w:customStyle="1">
    <w:name w:val="a list number 1"/>
    <w:basedOn w:val="ListNumber"/>
    <w:rsid w:val="001A05B5"/>
    <w:pPr>
      <w:numPr>
        <w:numId w:val="8"/>
      </w:numPr>
      <w:spacing w:after="240"/>
    </w:pPr>
  </w:style>
  <w:style w:type="paragraph" w:styleId="anotarycaption" w:customStyle="1">
    <w:name w:val="a notary caption"/>
    <w:basedOn w:val="Normal"/>
    <w:rsid w:val="001A05B5"/>
    <w:pPr>
      <w:tabs>
        <w:tab w:val="left" w:pos="2880"/>
      </w:tabs>
      <w:spacing w:after="240"/>
      <w:jc w:val="left"/>
    </w:pPr>
    <w:rPr>
      <w:szCs w:val="23"/>
    </w:rPr>
  </w:style>
  <w:style w:type="paragraph" w:styleId="aoutlinepara1" w:customStyle="1">
    <w:name w:val="a outline para 1"/>
    <w:basedOn w:val="Normal"/>
    <w:rsid w:val="001A05B5"/>
    <w:pPr>
      <w:spacing w:after="240"/>
    </w:pPr>
    <w:rPr>
      <w:sz w:val="20"/>
    </w:rPr>
  </w:style>
  <w:style w:type="paragraph" w:styleId="aoutlinepara2" w:customStyle="1">
    <w:name w:val="a outline para 2"/>
    <w:basedOn w:val="Normal"/>
    <w:rsid w:val="001A05B5"/>
    <w:pPr>
      <w:spacing w:after="240"/>
    </w:pPr>
  </w:style>
  <w:style w:type="paragraph" w:styleId="aoutlinepara3" w:customStyle="1">
    <w:name w:val="a outline para 3"/>
    <w:basedOn w:val="Normal"/>
    <w:rsid w:val="001A05B5"/>
    <w:pPr>
      <w:spacing w:after="240"/>
    </w:pPr>
  </w:style>
  <w:style w:type="paragraph" w:styleId="AReLine" w:customStyle="1">
    <w:name w:val="A Re Line"/>
    <w:basedOn w:val="Normal"/>
    <w:next w:val="Normal"/>
    <w:rsid w:val="001A05B5"/>
    <w:pPr>
      <w:tabs>
        <w:tab w:val="left" w:pos="720"/>
        <w:tab w:val="left" w:pos="1440"/>
        <w:tab w:val="right" w:pos="9360"/>
      </w:tabs>
      <w:spacing w:after="240"/>
      <w:ind w:left="1440" w:hanging="720"/>
      <w:jc w:val="left"/>
    </w:pPr>
  </w:style>
  <w:style w:type="paragraph" w:styleId="asalutation" w:customStyle="1">
    <w:name w:val="a salutation"/>
    <w:basedOn w:val="Normal"/>
    <w:next w:val="BodyTextFirstIndent"/>
    <w:rsid w:val="001A05B5"/>
    <w:pPr>
      <w:spacing w:after="240"/>
    </w:pPr>
  </w:style>
  <w:style w:type="paragraph" w:styleId="asection1list" w:customStyle="1">
    <w:name w:val="a section1 list"/>
    <w:basedOn w:val="Normal"/>
    <w:next w:val="Normal"/>
    <w:rsid w:val="001A05B5"/>
    <w:pPr>
      <w:numPr>
        <w:numId w:val="9"/>
      </w:numPr>
      <w:tabs>
        <w:tab w:val="clear" w:pos="-31680"/>
        <w:tab w:val="num" w:pos="1080"/>
      </w:tabs>
      <w:spacing w:after="240" w:line="360" w:lineRule="auto"/>
      <w:ind w:left="1080" w:hanging="360"/>
    </w:pPr>
  </w:style>
  <w:style w:type="paragraph" w:styleId="atitle" w:customStyle="1">
    <w:name w:val="a title"/>
    <w:basedOn w:val="Normal"/>
    <w:rsid w:val="001A05B5"/>
    <w:pPr>
      <w:spacing w:after="240"/>
      <w:jc w:val="center"/>
    </w:pPr>
    <w:rPr>
      <w:b/>
    </w:rPr>
  </w:style>
  <w:style w:type="paragraph" w:styleId="atitleforbonds" w:customStyle="1">
    <w:name w:val="a title for bonds"/>
    <w:basedOn w:val="Normal"/>
    <w:next w:val="Normal"/>
    <w:rsid w:val="001A05B5"/>
    <w:pPr>
      <w:spacing w:before="2000" w:after="480"/>
      <w:jc w:val="center"/>
    </w:pPr>
  </w:style>
  <w:style w:type="paragraph" w:styleId="atitlenobold" w:customStyle="1">
    <w:name w:val="a title no bold"/>
    <w:basedOn w:val="Normal"/>
    <w:rsid w:val="001A05B5"/>
    <w:pPr>
      <w:spacing w:after="240"/>
      <w:jc w:val="center"/>
    </w:pPr>
  </w:style>
  <w:style w:type="paragraph" w:styleId="atitlenoboldunderlined" w:customStyle="1">
    <w:name w:val="a title no bold underlined"/>
    <w:basedOn w:val="atitlenobold"/>
    <w:rsid w:val="001A05B5"/>
    <w:rPr>
      <w:u w:val="single"/>
    </w:rPr>
  </w:style>
  <w:style w:type="paragraph" w:styleId="atitleunderlined" w:customStyle="1">
    <w:name w:val="a title underlined"/>
    <w:basedOn w:val="atitle"/>
    <w:rsid w:val="001A05B5"/>
    <w:rPr>
      <w:u w:val="single"/>
    </w:rPr>
  </w:style>
  <w:style w:type="paragraph" w:styleId="aviafaxorfedex" w:customStyle="1">
    <w:name w:val="a via fax or fedex"/>
    <w:basedOn w:val="Normal"/>
    <w:next w:val="Normal"/>
    <w:rsid w:val="001A05B5"/>
    <w:pPr>
      <w:spacing w:after="240"/>
      <w:jc w:val="left"/>
    </w:pPr>
    <w:rPr>
      <w:b/>
      <w:i/>
    </w:rPr>
  </w:style>
  <w:style w:type="numbering" w:styleId="ArticleSection">
    <w:name w:val="Outline List 3"/>
    <w:basedOn w:val="NoList"/>
    <w:rsid w:val="001A05B5"/>
    <w:pPr>
      <w:numPr>
        <w:numId w:val="10"/>
      </w:numPr>
    </w:pPr>
  </w:style>
  <w:style w:type="paragraph" w:styleId="BalloonText">
    <w:name w:val="Balloon Text"/>
    <w:basedOn w:val="Normal"/>
    <w:semiHidden/>
    <w:rsid w:val="001A05B5"/>
    <w:rPr>
      <w:rFonts w:ascii="Tahoma" w:hAnsi="Tahoma" w:cs="Tahoma"/>
      <w:sz w:val="16"/>
      <w:szCs w:val="16"/>
    </w:rPr>
  </w:style>
  <w:style w:type="paragraph" w:styleId="BlockText">
    <w:name w:val="Block Text"/>
    <w:basedOn w:val="Normal"/>
    <w:rsid w:val="001A05B5"/>
    <w:pPr>
      <w:spacing w:after="120"/>
      <w:ind w:left="1440" w:right="1440"/>
    </w:pPr>
  </w:style>
  <w:style w:type="paragraph" w:styleId="Caption">
    <w:name w:val="caption"/>
    <w:basedOn w:val="Normal"/>
    <w:next w:val="Normal"/>
    <w:qFormat/>
    <w:rsid w:val="001A05B5"/>
    <w:pPr>
      <w:spacing w:before="120" w:after="240"/>
      <w:jc w:val="left"/>
    </w:pPr>
    <w:rPr>
      <w:bCs/>
      <w:szCs w:val="20"/>
    </w:rPr>
  </w:style>
  <w:style w:type="character" w:styleId="CommentReference">
    <w:name w:val="annotation reference"/>
    <w:basedOn w:val="DefaultParagraphFont"/>
    <w:semiHidden/>
    <w:rsid w:val="001A05B5"/>
    <w:rPr>
      <w:sz w:val="16"/>
      <w:szCs w:val="16"/>
    </w:rPr>
  </w:style>
  <w:style w:type="paragraph" w:styleId="CommentText">
    <w:name w:val="annotation text"/>
    <w:basedOn w:val="Normal"/>
    <w:semiHidden/>
    <w:rsid w:val="001A05B5"/>
    <w:rPr>
      <w:sz w:val="20"/>
      <w:szCs w:val="20"/>
    </w:rPr>
  </w:style>
  <w:style w:type="paragraph" w:styleId="CommentSubject">
    <w:name w:val="annotation subject"/>
    <w:basedOn w:val="CommentText"/>
    <w:next w:val="CommentText"/>
    <w:semiHidden/>
    <w:rsid w:val="001A05B5"/>
    <w:rPr>
      <w:b/>
      <w:bCs/>
    </w:rPr>
  </w:style>
  <w:style w:type="paragraph" w:styleId="Date">
    <w:name w:val="Date"/>
    <w:basedOn w:val="Normal"/>
    <w:next w:val="Normal"/>
    <w:rsid w:val="001A05B5"/>
    <w:pPr>
      <w:jc w:val="right"/>
    </w:pPr>
  </w:style>
  <w:style w:type="paragraph" w:styleId="DocumentMap">
    <w:name w:val="Document Map"/>
    <w:basedOn w:val="Normal"/>
    <w:semiHidden/>
    <w:rsid w:val="001A05B5"/>
    <w:pPr>
      <w:shd w:val="clear" w:color="auto" w:fill="000080"/>
    </w:pPr>
    <w:rPr>
      <w:rFonts w:ascii="Tahoma" w:hAnsi="Tahoma" w:cs="Tahoma"/>
    </w:rPr>
  </w:style>
  <w:style w:type="character" w:styleId="Emphasis">
    <w:name w:val="Emphasis"/>
    <w:basedOn w:val="DefaultParagraphFont"/>
    <w:qFormat/>
    <w:rsid w:val="001A05B5"/>
    <w:rPr>
      <w:i/>
      <w:iCs/>
    </w:rPr>
  </w:style>
  <w:style w:type="character" w:styleId="EndnoteReference">
    <w:name w:val="endnote reference"/>
    <w:basedOn w:val="DefaultParagraphFont"/>
    <w:semiHidden/>
    <w:rsid w:val="001A05B5"/>
    <w:rPr>
      <w:vertAlign w:val="superscript"/>
    </w:rPr>
  </w:style>
  <w:style w:type="paragraph" w:styleId="EndnoteText">
    <w:name w:val="endnote text"/>
    <w:basedOn w:val="Normal"/>
    <w:semiHidden/>
    <w:rsid w:val="001A05B5"/>
    <w:rPr>
      <w:sz w:val="20"/>
      <w:szCs w:val="20"/>
    </w:rPr>
  </w:style>
  <w:style w:type="character" w:styleId="FollowedHyperlink">
    <w:name w:val="FollowedHyperlink"/>
    <w:basedOn w:val="DefaultParagraphFont"/>
    <w:rsid w:val="001A05B5"/>
    <w:rPr>
      <w:color w:val="800080"/>
      <w:u w:val="single"/>
    </w:rPr>
  </w:style>
  <w:style w:type="character" w:styleId="HTMLAcronym">
    <w:name w:val="HTML Acronym"/>
    <w:basedOn w:val="DefaultParagraphFont"/>
    <w:semiHidden/>
    <w:rsid w:val="001A05B5"/>
  </w:style>
  <w:style w:type="paragraph" w:styleId="HTMLAddress">
    <w:name w:val="HTML Address"/>
    <w:basedOn w:val="Normal"/>
    <w:semiHidden/>
    <w:rsid w:val="001A05B5"/>
    <w:rPr>
      <w:i/>
      <w:iCs/>
    </w:rPr>
  </w:style>
  <w:style w:type="character" w:styleId="HTMLCite">
    <w:name w:val="HTML Cite"/>
    <w:basedOn w:val="DefaultParagraphFont"/>
    <w:semiHidden/>
    <w:rsid w:val="001A05B5"/>
    <w:rPr>
      <w:i/>
      <w:iCs/>
    </w:rPr>
  </w:style>
  <w:style w:type="character" w:styleId="HTMLCode">
    <w:name w:val="HTML Code"/>
    <w:basedOn w:val="DefaultParagraphFont"/>
    <w:semiHidden/>
    <w:rsid w:val="001A05B5"/>
    <w:rPr>
      <w:rFonts w:ascii="Courier New" w:hAnsi="Courier New" w:cs="Courier New"/>
      <w:sz w:val="20"/>
      <w:szCs w:val="20"/>
    </w:rPr>
  </w:style>
  <w:style w:type="character" w:styleId="HTMLDefinition">
    <w:name w:val="HTML Definition"/>
    <w:basedOn w:val="DefaultParagraphFont"/>
    <w:semiHidden/>
    <w:rsid w:val="001A05B5"/>
    <w:rPr>
      <w:i/>
      <w:iCs/>
    </w:rPr>
  </w:style>
  <w:style w:type="character" w:styleId="HTMLKeyboard">
    <w:name w:val="HTML Keyboard"/>
    <w:basedOn w:val="DefaultParagraphFont"/>
    <w:semiHidden/>
    <w:rsid w:val="001A05B5"/>
    <w:rPr>
      <w:rFonts w:ascii="Courier New" w:hAnsi="Courier New" w:cs="Courier New"/>
      <w:sz w:val="20"/>
      <w:szCs w:val="20"/>
    </w:rPr>
  </w:style>
  <w:style w:type="paragraph" w:styleId="HTMLPreformatted">
    <w:name w:val="HTML Preformatted"/>
    <w:basedOn w:val="Normal"/>
    <w:semiHidden/>
    <w:rsid w:val="001A05B5"/>
    <w:rPr>
      <w:rFonts w:ascii="Courier New" w:hAnsi="Courier New" w:cs="Courier New"/>
      <w:sz w:val="20"/>
      <w:szCs w:val="20"/>
    </w:rPr>
  </w:style>
  <w:style w:type="character" w:styleId="HTMLSample">
    <w:name w:val="HTML Sample"/>
    <w:basedOn w:val="DefaultParagraphFont"/>
    <w:semiHidden/>
    <w:rsid w:val="001A05B5"/>
    <w:rPr>
      <w:rFonts w:ascii="Courier New" w:hAnsi="Courier New" w:cs="Courier New"/>
    </w:rPr>
  </w:style>
  <w:style w:type="character" w:styleId="HTMLTypewriter">
    <w:name w:val="HTML Typewriter"/>
    <w:basedOn w:val="DefaultParagraphFont"/>
    <w:semiHidden/>
    <w:rsid w:val="001A05B5"/>
    <w:rPr>
      <w:rFonts w:ascii="Courier New" w:hAnsi="Courier New" w:cs="Courier New"/>
      <w:sz w:val="20"/>
      <w:szCs w:val="20"/>
    </w:rPr>
  </w:style>
  <w:style w:type="character" w:styleId="HTMLVariable">
    <w:name w:val="HTML Variable"/>
    <w:basedOn w:val="DefaultParagraphFont"/>
    <w:semiHidden/>
    <w:rsid w:val="001A05B5"/>
    <w:rPr>
      <w:i/>
      <w:iCs/>
    </w:rPr>
  </w:style>
  <w:style w:type="character" w:styleId="Hyperlink">
    <w:name w:val="Hyperlink"/>
    <w:basedOn w:val="DefaultParagraphFont"/>
    <w:semiHidden/>
    <w:rsid w:val="001A05B5"/>
    <w:rPr>
      <w:color w:val="0000FF"/>
      <w:u w:val="single"/>
    </w:rPr>
  </w:style>
  <w:style w:type="paragraph" w:styleId="Index1">
    <w:name w:val="index 1"/>
    <w:basedOn w:val="Normal"/>
    <w:next w:val="Normal"/>
    <w:autoRedefine/>
    <w:semiHidden/>
    <w:rsid w:val="001A05B5"/>
    <w:pPr>
      <w:ind w:left="240" w:hanging="240"/>
    </w:pPr>
  </w:style>
  <w:style w:type="paragraph" w:styleId="Index2">
    <w:name w:val="index 2"/>
    <w:basedOn w:val="Normal"/>
    <w:next w:val="Normal"/>
    <w:autoRedefine/>
    <w:semiHidden/>
    <w:rsid w:val="001A05B5"/>
    <w:pPr>
      <w:ind w:left="480" w:hanging="240"/>
    </w:pPr>
  </w:style>
  <w:style w:type="paragraph" w:styleId="Index3">
    <w:name w:val="index 3"/>
    <w:basedOn w:val="Normal"/>
    <w:next w:val="Normal"/>
    <w:autoRedefine/>
    <w:semiHidden/>
    <w:rsid w:val="001A05B5"/>
    <w:pPr>
      <w:ind w:left="720" w:hanging="240"/>
    </w:pPr>
  </w:style>
  <w:style w:type="paragraph" w:styleId="Index4">
    <w:name w:val="index 4"/>
    <w:basedOn w:val="Normal"/>
    <w:next w:val="Normal"/>
    <w:autoRedefine/>
    <w:semiHidden/>
    <w:rsid w:val="001A05B5"/>
    <w:pPr>
      <w:ind w:left="960" w:hanging="240"/>
    </w:pPr>
  </w:style>
  <w:style w:type="paragraph" w:styleId="Index5">
    <w:name w:val="index 5"/>
    <w:basedOn w:val="Normal"/>
    <w:next w:val="Normal"/>
    <w:autoRedefine/>
    <w:semiHidden/>
    <w:rsid w:val="001A05B5"/>
    <w:pPr>
      <w:ind w:left="1200" w:hanging="240"/>
    </w:pPr>
  </w:style>
  <w:style w:type="paragraph" w:styleId="Index6">
    <w:name w:val="index 6"/>
    <w:basedOn w:val="Normal"/>
    <w:next w:val="Normal"/>
    <w:autoRedefine/>
    <w:semiHidden/>
    <w:rsid w:val="001A05B5"/>
    <w:pPr>
      <w:ind w:left="1440" w:hanging="240"/>
    </w:pPr>
  </w:style>
  <w:style w:type="paragraph" w:styleId="Index7">
    <w:name w:val="index 7"/>
    <w:basedOn w:val="Normal"/>
    <w:next w:val="Normal"/>
    <w:autoRedefine/>
    <w:semiHidden/>
    <w:rsid w:val="001A05B5"/>
    <w:pPr>
      <w:ind w:left="1680" w:hanging="240"/>
    </w:pPr>
  </w:style>
  <w:style w:type="paragraph" w:styleId="Index8">
    <w:name w:val="index 8"/>
    <w:basedOn w:val="Normal"/>
    <w:next w:val="Normal"/>
    <w:autoRedefine/>
    <w:semiHidden/>
    <w:rsid w:val="001A05B5"/>
    <w:pPr>
      <w:ind w:left="1920" w:hanging="240"/>
    </w:pPr>
  </w:style>
  <w:style w:type="paragraph" w:styleId="Index9">
    <w:name w:val="index 9"/>
    <w:basedOn w:val="Normal"/>
    <w:next w:val="Normal"/>
    <w:autoRedefine/>
    <w:semiHidden/>
    <w:rsid w:val="001A05B5"/>
    <w:pPr>
      <w:ind w:left="2160" w:hanging="240"/>
    </w:pPr>
  </w:style>
  <w:style w:type="paragraph" w:styleId="IndexHeading">
    <w:name w:val="index heading"/>
    <w:basedOn w:val="Normal"/>
    <w:next w:val="Index1"/>
    <w:semiHidden/>
    <w:rsid w:val="001A05B5"/>
    <w:rPr>
      <w:rFonts w:ascii="Arial" w:hAnsi="Arial" w:cs="Arial"/>
      <w:b/>
      <w:bCs/>
    </w:rPr>
  </w:style>
  <w:style w:type="character" w:styleId="LineNumber">
    <w:name w:val="line number"/>
    <w:basedOn w:val="DefaultParagraphFont"/>
    <w:rsid w:val="001A05B5"/>
  </w:style>
  <w:style w:type="paragraph" w:styleId="List">
    <w:name w:val="List"/>
    <w:basedOn w:val="Normal"/>
    <w:rsid w:val="001A05B5"/>
    <w:pPr>
      <w:ind w:left="360" w:hanging="360"/>
    </w:pPr>
  </w:style>
  <w:style w:type="paragraph" w:styleId="List2">
    <w:name w:val="List 2"/>
    <w:basedOn w:val="Normal"/>
    <w:rsid w:val="001A05B5"/>
    <w:pPr>
      <w:ind w:left="720" w:hanging="360"/>
    </w:pPr>
  </w:style>
  <w:style w:type="paragraph" w:styleId="List4">
    <w:name w:val="List 4"/>
    <w:basedOn w:val="Normal"/>
    <w:rsid w:val="001A05B5"/>
    <w:pPr>
      <w:ind w:left="1440" w:hanging="360"/>
    </w:pPr>
  </w:style>
  <w:style w:type="paragraph" w:styleId="List5">
    <w:name w:val="List 5"/>
    <w:basedOn w:val="Normal"/>
    <w:rsid w:val="001A05B5"/>
    <w:pPr>
      <w:ind w:left="1800" w:hanging="360"/>
    </w:pPr>
  </w:style>
  <w:style w:type="paragraph" w:styleId="ListBullet">
    <w:name w:val="List Bullet"/>
    <w:basedOn w:val="Normal"/>
    <w:autoRedefine/>
    <w:rsid w:val="001A05B5"/>
    <w:pPr>
      <w:numPr>
        <w:numId w:val="11"/>
      </w:numPr>
      <w:tabs>
        <w:tab w:val="clear" w:pos="360"/>
        <w:tab w:val="num" w:pos="1800"/>
      </w:tabs>
      <w:ind w:left="1800"/>
    </w:pPr>
  </w:style>
  <w:style w:type="paragraph" w:styleId="ListBullet2">
    <w:name w:val="List Bullet 2"/>
    <w:basedOn w:val="Normal"/>
    <w:autoRedefine/>
    <w:rsid w:val="001A05B5"/>
    <w:pPr>
      <w:numPr>
        <w:numId w:val="12"/>
      </w:numPr>
      <w:tabs>
        <w:tab w:val="clear" w:pos="720"/>
        <w:tab w:val="num" w:pos="-31680"/>
      </w:tabs>
      <w:ind w:left="0" w:firstLine="720"/>
    </w:pPr>
  </w:style>
  <w:style w:type="paragraph" w:styleId="ListBullet3">
    <w:name w:val="List Bullet 3"/>
    <w:basedOn w:val="Normal"/>
    <w:autoRedefine/>
    <w:rsid w:val="001A05B5"/>
    <w:pPr>
      <w:numPr>
        <w:numId w:val="13"/>
      </w:numPr>
      <w:tabs>
        <w:tab w:val="clear" w:pos="1080"/>
        <w:tab w:val="num" w:pos="1800"/>
      </w:tabs>
      <w:ind w:left="1800"/>
    </w:pPr>
  </w:style>
  <w:style w:type="paragraph" w:styleId="ListBullet4">
    <w:name w:val="List Bullet 4"/>
    <w:basedOn w:val="Normal"/>
    <w:autoRedefine/>
    <w:rsid w:val="001A05B5"/>
    <w:pPr>
      <w:numPr>
        <w:numId w:val="14"/>
      </w:numPr>
      <w:tabs>
        <w:tab w:val="clear" w:pos="1440"/>
        <w:tab w:val="num" w:pos="1080"/>
      </w:tabs>
      <w:ind w:left="1080"/>
    </w:pPr>
  </w:style>
  <w:style w:type="paragraph" w:styleId="ListBullet5">
    <w:name w:val="List Bullet 5"/>
    <w:basedOn w:val="Normal"/>
    <w:autoRedefine/>
    <w:rsid w:val="001A05B5"/>
    <w:pPr>
      <w:numPr>
        <w:numId w:val="15"/>
      </w:numPr>
      <w:tabs>
        <w:tab w:val="clear" w:pos="1800"/>
        <w:tab w:val="num" w:pos="1440"/>
      </w:tabs>
      <w:ind w:left="1440"/>
    </w:pPr>
  </w:style>
  <w:style w:type="paragraph" w:styleId="ListContinue">
    <w:name w:val="List Continue"/>
    <w:basedOn w:val="Normal"/>
    <w:rsid w:val="001A05B5"/>
    <w:pPr>
      <w:spacing w:after="120"/>
      <w:ind w:left="360"/>
    </w:pPr>
  </w:style>
  <w:style w:type="paragraph" w:styleId="ListContinue2">
    <w:name w:val="List Continue 2"/>
    <w:basedOn w:val="Normal"/>
    <w:rsid w:val="001A05B5"/>
    <w:pPr>
      <w:spacing w:after="120"/>
      <w:ind w:left="720"/>
    </w:pPr>
  </w:style>
  <w:style w:type="paragraph" w:styleId="ListContinue3">
    <w:name w:val="List Continue 3"/>
    <w:basedOn w:val="Normal"/>
    <w:rsid w:val="001A05B5"/>
    <w:pPr>
      <w:spacing w:after="120"/>
      <w:ind w:left="1080"/>
    </w:pPr>
  </w:style>
  <w:style w:type="paragraph" w:styleId="ListContinue4">
    <w:name w:val="List Continue 4"/>
    <w:basedOn w:val="Normal"/>
    <w:rsid w:val="001A05B5"/>
    <w:pPr>
      <w:spacing w:after="120"/>
      <w:ind w:left="1440"/>
    </w:pPr>
  </w:style>
  <w:style w:type="paragraph" w:styleId="ListContinue5">
    <w:name w:val="List Continue 5"/>
    <w:basedOn w:val="Normal"/>
    <w:rsid w:val="001A05B5"/>
    <w:pPr>
      <w:spacing w:after="120"/>
      <w:ind w:left="1800"/>
    </w:pPr>
  </w:style>
  <w:style w:type="paragraph" w:styleId="ListNumber2">
    <w:name w:val="List Number 2"/>
    <w:aliases w:val="a List Number 2"/>
    <w:basedOn w:val="Normal"/>
    <w:next w:val="Normal"/>
    <w:rsid w:val="001A05B5"/>
    <w:pPr>
      <w:numPr>
        <w:numId w:val="16"/>
      </w:numPr>
    </w:pPr>
  </w:style>
  <w:style w:type="paragraph" w:styleId="ListNumber3">
    <w:name w:val="List Number 3"/>
    <w:basedOn w:val="Normal"/>
    <w:rsid w:val="001A05B5"/>
    <w:pPr>
      <w:numPr>
        <w:numId w:val="17"/>
      </w:numPr>
      <w:tabs>
        <w:tab w:val="clear" w:pos="1080"/>
        <w:tab w:val="num" w:pos="360"/>
      </w:tabs>
      <w:ind w:left="360"/>
    </w:pPr>
  </w:style>
  <w:style w:type="paragraph" w:styleId="ListNumber4">
    <w:name w:val="List Number 4"/>
    <w:basedOn w:val="Normal"/>
    <w:rsid w:val="001A05B5"/>
    <w:pPr>
      <w:numPr>
        <w:numId w:val="18"/>
      </w:numPr>
      <w:tabs>
        <w:tab w:val="clear" w:pos="1440"/>
        <w:tab w:val="num" w:pos="360"/>
      </w:tabs>
      <w:ind w:left="360"/>
    </w:pPr>
  </w:style>
  <w:style w:type="paragraph" w:styleId="ListNumber5">
    <w:name w:val="List Number 5"/>
    <w:basedOn w:val="Normal"/>
    <w:rsid w:val="001A05B5"/>
    <w:pPr>
      <w:numPr>
        <w:numId w:val="19"/>
      </w:numPr>
      <w:tabs>
        <w:tab w:val="clear" w:pos="1800"/>
        <w:tab w:val="num" w:pos="1080"/>
      </w:tabs>
      <w:ind w:left="1080"/>
    </w:pPr>
  </w:style>
  <w:style w:type="paragraph" w:styleId="MacroText">
    <w:name w:val="macro"/>
    <w:semiHidden/>
    <w:rsid w:val="001A05B5"/>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NormalWeb">
    <w:name w:val="Normal (Web)"/>
    <w:basedOn w:val="Normal"/>
    <w:rsid w:val="001A05B5"/>
  </w:style>
  <w:style w:type="paragraph" w:styleId="NormalIndent">
    <w:name w:val="Normal Indent"/>
    <w:basedOn w:val="Normal"/>
    <w:rsid w:val="001A05B5"/>
    <w:pPr>
      <w:ind w:left="720"/>
    </w:pPr>
  </w:style>
  <w:style w:type="paragraph" w:styleId="NoteHeading">
    <w:name w:val="Note Heading"/>
    <w:basedOn w:val="Normal"/>
    <w:next w:val="Normal"/>
    <w:rsid w:val="001A05B5"/>
  </w:style>
  <w:style w:type="character" w:styleId="PageNumber">
    <w:name w:val="page number"/>
    <w:basedOn w:val="DefaultParagraphFont"/>
    <w:rsid w:val="001A05B5"/>
  </w:style>
  <w:style w:type="paragraph" w:styleId="PlainText">
    <w:name w:val="Plain Text"/>
    <w:basedOn w:val="Normal"/>
    <w:rsid w:val="001A05B5"/>
    <w:rPr>
      <w:rFonts w:ascii="Courier New" w:hAnsi="Courier New" w:cs="Courier New"/>
      <w:sz w:val="20"/>
      <w:szCs w:val="20"/>
    </w:rPr>
  </w:style>
  <w:style w:type="paragraph" w:styleId="Salutation">
    <w:name w:val="Salutation"/>
    <w:basedOn w:val="Normal"/>
    <w:next w:val="Normal"/>
    <w:rsid w:val="001A05B5"/>
  </w:style>
  <w:style w:type="character" w:styleId="Strong">
    <w:name w:val="Strong"/>
    <w:basedOn w:val="DefaultParagraphFont"/>
    <w:qFormat/>
    <w:rsid w:val="001A05B5"/>
    <w:rPr>
      <w:b/>
      <w:bCs/>
    </w:rPr>
  </w:style>
  <w:style w:type="table" w:styleId="Table3Deffects1">
    <w:name w:val="Table 3D effects 1"/>
    <w:basedOn w:val="TableNormal"/>
    <w:rsid w:val="001A05B5"/>
    <w:pPr>
      <w:widowControl w:val="0"/>
      <w:adjustRightInd w:val="0"/>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rsid w:val="001A05B5"/>
    <w:pPr>
      <w:widowControl w:val="0"/>
      <w:adjustRightInd w:val="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rsid w:val="001A05B5"/>
    <w:pPr>
      <w:widowControl w:val="0"/>
      <w:adjustRightInd w:val="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A05B5"/>
    <w:pPr>
      <w:widowControl w:val="0"/>
      <w:adjustRightInd w:val="0"/>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rsid w:val="001A05B5"/>
    <w:pPr>
      <w:widowControl w:val="0"/>
      <w:adjustRightInd w:val="0"/>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rsid w:val="001A05B5"/>
    <w:pPr>
      <w:widowControl w:val="0"/>
      <w:adjustRightInd w:val="0"/>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rsid w:val="001A05B5"/>
    <w:pPr>
      <w:widowControl w:val="0"/>
      <w:adjustRightInd w:val="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rsid w:val="001A05B5"/>
    <w:pPr>
      <w:widowControl w:val="0"/>
      <w:adjustRightInd w:val="0"/>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rsid w:val="001A05B5"/>
    <w:pPr>
      <w:widowControl w:val="0"/>
      <w:adjustRightInd w:val="0"/>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rsid w:val="001A05B5"/>
    <w:pPr>
      <w:widowControl w:val="0"/>
      <w:adjustRightInd w:val="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rsid w:val="001A05B5"/>
    <w:pPr>
      <w:widowControl w:val="0"/>
      <w:adjustRightInd w:val="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rsid w:val="001A05B5"/>
    <w:pPr>
      <w:widowControl w:val="0"/>
      <w:adjustRightInd w:val="0"/>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rsid w:val="001A05B5"/>
    <w:pPr>
      <w:widowControl w:val="0"/>
      <w:adjustRightInd w:val="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rsid w:val="001A05B5"/>
    <w:pPr>
      <w:widowControl w:val="0"/>
      <w:adjustRightInd w:val="0"/>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1A05B5"/>
    <w:pPr>
      <w:widowControl w:val="0"/>
      <w:adjustRightInd w:val="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1A05B5"/>
    <w:pPr>
      <w:widowControl w:val="0"/>
      <w:adjustRightInd w:val="0"/>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rsid w:val="001A05B5"/>
    <w:pPr>
      <w:widowControl w:val="0"/>
      <w:adjustRightInd w:val="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rsid w:val="001A05B5"/>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rsid w:val="001A05B5"/>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rsid w:val="001A05B5"/>
    <w:pPr>
      <w:widowControl w:val="0"/>
      <w:adjustRightInd w:val="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rsid w:val="001A05B5"/>
    <w:pPr>
      <w:widowControl w:val="0"/>
      <w:adjustRightInd w:val="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rsid w:val="001A05B5"/>
    <w:pPr>
      <w:widowControl w:val="0"/>
      <w:adjustRightInd w:val="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rsid w:val="001A05B5"/>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rsid w:val="001A05B5"/>
    <w:pPr>
      <w:widowControl w:val="0"/>
      <w:adjustRightInd w:val="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rsid w:val="001A05B5"/>
    <w:pPr>
      <w:widowControl w:val="0"/>
      <w:adjustRightInd w:val="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rsid w:val="001A05B5"/>
    <w:pPr>
      <w:widowControl w:val="0"/>
      <w:adjustRightInd w:val="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rsid w:val="001A05B5"/>
    <w:pPr>
      <w:widowControl w:val="0"/>
      <w:adjustRightInd w:val="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rsid w:val="001A05B5"/>
    <w:pPr>
      <w:widowControl w:val="0"/>
      <w:adjustRightInd w:val="0"/>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rsid w:val="001A05B5"/>
    <w:pPr>
      <w:widowControl w:val="0"/>
      <w:adjustRightInd w:val="0"/>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rsid w:val="001A05B5"/>
    <w:pPr>
      <w:widowControl w:val="0"/>
      <w:adjustRightInd w:val="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rsid w:val="001A05B5"/>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rsid w:val="001A05B5"/>
    <w:pPr>
      <w:widowControl w:val="0"/>
      <w:adjustRightInd w:val="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rsid w:val="001A05B5"/>
    <w:pPr>
      <w:widowControl w:val="0"/>
      <w:adjustRightInd w:val="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rsid w:val="001A05B5"/>
    <w:pPr>
      <w:widowControl w:val="0"/>
      <w:adjustRightInd w:val="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semiHidden/>
    <w:rsid w:val="001A05B5"/>
    <w:pPr>
      <w:ind w:left="240" w:hanging="240"/>
    </w:pPr>
  </w:style>
  <w:style w:type="paragraph" w:styleId="TableofFigures">
    <w:name w:val="table of figures"/>
    <w:basedOn w:val="Normal"/>
    <w:next w:val="Normal"/>
    <w:semiHidden/>
    <w:rsid w:val="001A05B5"/>
    <w:pPr>
      <w:ind w:left="480" w:hanging="480"/>
    </w:pPr>
  </w:style>
  <w:style w:type="table" w:styleId="TableProfessional">
    <w:name w:val="Table Professional"/>
    <w:basedOn w:val="TableNormal"/>
    <w:rsid w:val="001A05B5"/>
    <w:pPr>
      <w:widowControl w:val="0"/>
      <w:adjustRightIn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rsid w:val="001A05B5"/>
    <w:pPr>
      <w:widowControl w:val="0"/>
      <w:adjustRightInd w:val="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rsid w:val="001A05B5"/>
    <w:pPr>
      <w:widowControl w:val="0"/>
      <w:adjustRightInd w:val="0"/>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rsid w:val="001A05B5"/>
    <w:pPr>
      <w:widowControl w:val="0"/>
      <w:adjustRightInd w:val="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rsid w:val="001A05B5"/>
    <w:pPr>
      <w:widowControl w:val="0"/>
      <w:adjustRightInd w:val="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rsid w:val="001A05B5"/>
    <w:pPr>
      <w:widowControl w:val="0"/>
      <w:adjustRightInd w:val="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rsid w:val="001A05B5"/>
    <w:pPr>
      <w:widowControl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rsid w:val="001A05B5"/>
    <w:pPr>
      <w:widowControl w:val="0"/>
      <w:adjustRightInd w:val="0"/>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rsid w:val="001A05B5"/>
    <w:pPr>
      <w:widowControl w:val="0"/>
      <w:adjustRightInd w:val="0"/>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rsid w:val="001A05B5"/>
    <w:pPr>
      <w:widowControl w:val="0"/>
      <w:adjustRightInd w:val="0"/>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AHeading">
    <w:name w:val="toa heading"/>
    <w:basedOn w:val="Normal"/>
    <w:next w:val="Normal"/>
    <w:semiHidden/>
    <w:rsid w:val="001A05B5"/>
    <w:pPr>
      <w:spacing w:before="120"/>
    </w:pPr>
    <w:rPr>
      <w:rFonts w:ascii="Arial" w:hAnsi="Arial" w:cs="Arial"/>
      <w:b/>
      <w:bCs/>
    </w:rPr>
  </w:style>
  <w:style w:type="paragraph" w:styleId="TOC1">
    <w:name w:val="toc 1"/>
    <w:basedOn w:val="Normal"/>
    <w:next w:val="Normal"/>
    <w:autoRedefine/>
    <w:semiHidden/>
    <w:rsid w:val="001A05B5"/>
  </w:style>
  <w:style w:type="paragraph" w:styleId="TOC2">
    <w:name w:val="toc 2"/>
    <w:basedOn w:val="Normal"/>
    <w:next w:val="Normal"/>
    <w:autoRedefine/>
    <w:semiHidden/>
    <w:rsid w:val="001A05B5"/>
    <w:pPr>
      <w:ind w:left="240"/>
    </w:pPr>
  </w:style>
  <w:style w:type="paragraph" w:styleId="TOC3">
    <w:name w:val="toc 3"/>
    <w:basedOn w:val="Normal"/>
    <w:next w:val="Normal"/>
    <w:autoRedefine/>
    <w:semiHidden/>
    <w:rsid w:val="001A05B5"/>
    <w:pPr>
      <w:ind w:left="480"/>
    </w:pPr>
  </w:style>
  <w:style w:type="paragraph" w:styleId="TOC4">
    <w:name w:val="toc 4"/>
    <w:basedOn w:val="Normal"/>
    <w:next w:val="Normal"/>
    <w:autoRedefine/>
    <w:semiHidden/>
    <w:rsid w:val="001A05B5"/>
    <w:pPr>
      <w:ind w:left="720"/>
    </w:pPr>
  </w:style>
  <w:style w:type="paragraph" w:styleId="TOC5">
    <w:name w:val="toc 5"/>
    <w:basedOn w:val="Normal"/>
    <w:next w:val="Normal"/>
    <w:autoRedefine/>
    <w:semiHidden/>
    <w:rsid w:val="001A05B5"/>
    <w:pPr>
      <w:ind w:left="960"/>
    </w:pPr>
  </w:style>
  <w:style w:type="paragraph" w:styleId="TOC6">
    <w:name w:val="toc 6"/>
    <w:basedOn w:val="Normal"/>
    <w:next w:val="Normal"/>
    <w:autoRedefine/>
    <w:semiHidden/>
    <w:rsid w:val="001A05B5"/>
    <w:pPr>
      <w:ind w:left="1200"/>
    </w:pPr>
  </w:style>
  <w:style w:type="paragraph" w:styleId="TOC7">
    <w:name w:val="toc 7"/>
    <w:basedOn w:val="Normal"/>
    <w:next w:val="Normal"/>
    <w:autoRedefine/>
    <w:semiHidden/>
    <w:rsid w:val="001A05B5"/>
    <w:pPr>
      <w:ind w:left="1440"/>
    </w:pPr>
  </w:style>
  <w:style w:type="paragraph" w:styleId="TOC8">
    <w:name w:val="toc 8"/>
    <w:basedOn w:val="Normal"/>
    <w:next w:val="Normal"/>
    <w:autoRedefine/>
    <w:semiHidden/>
    <w:rsid w:val="001A05B5"/>
    <w:pPr>
      <w:ind w:left="1680"/>
    </w:pPr>
  </w:style>
  <w:style w:type="paragraph" w:styleId="TOC9">
    <w:name w:val="toc 9"/>
    <w:basedOn w:val="Normal"/>
    <w:next w:val="Normal"/>
    <w:autoRedefine/>
    <w:semiHidden/>
    <w:rsid w:val="001A05B5"/>
    <w:pPr>
      <w:ind w:left="1920"/>
    </w:pPr>
  </w:style>
  <w:style w:type="paragraph" w:styleId="OSBodyHeading1" w:customStyle="1">
    <w:name w:val="OS Body Heading 1"/>
    <w:basedOn w:val="Normal"/>
    <w:autoRedefine/>
    <w:rsid w:val="001A05B5"/>
    <w:pPr>
      <w:spacing w:after="240"/>
      <w:jc w:val="center"/>
    </w:pPr>
    <w:rPr>
      <w:b/>
      <w:sz w:val="20"/>
    </w:rPr>
  </w:style>
  <w:style w:type="paragraph" w:styleId="OSHEADING1" w:customStyle="1">
    <w:name w:val="OS HEADING 1"/>
    <w:basedOn w:val="Normal"/>
    <w:autoRedefine/>
    <w:rsid w:val="001A05B5"/>
    <w:pPr>
      <w:spacing w:after="240"/>
      <w:jc w:val="center"/>
    </w:pPr>
    <w:rPr>
      <w:b/>
      <w:bCs/>
      <w:sz w:val="18"/>
      <w:szCs w:val="16"/>
    </w:rPr>
  </w:style>
  <w:style w:type="paragraph" w:styleId="OSHeadingnobold" w:customStyle="1">
    <w:name w:val="OS Heading no bold"/>
    <w:basedOn w:val="Normal"/>
    <w:rsid w:val="001A05B5"/>
    <w:pPr>
      <w:jc w:val="center"/>
    </w:pPr>
    <w:rPr>
      <w:sz w:val="16"/>
    </w:rPr>
  </w:style>
  <w:style w:type="paragraph" w:styleId="OSpage1paragraphbold" w:customStyle="1">
    <w:name w:val="OS page 1 paragraph bold"/>
    <w:basedOn w:val="Normal"/>
    <w:autoRedefine/>
    <w:rsid w:val="001A05B5"/>
    <w:pPr>
      <w:spacing w:after="120"/>
      <w:ind w:firstLine="720"/>
    </w:pPr>
    <w:rPr>
      <w:b/>
      <w:bCs/>
      <w:sz w:val="16"/>
      <w:szCs w:val="16"/>
    </w:rPr>
  </w:style>
  <w:style w:type="paragraph" w:styleId="OSpage1paragraphitalics" w:customStyle="1">
    <w:name w:val="OS page 1 paragraph italics"/>
    <w:basedOn w:val="Normal"/>
    <w:autoRedefine/>
    <w:rsid w:val="001A05B5"/>
    <w:pPr>
      <w:spacing w:after="120"/>
      <w:ind w:firstLine="720"/>
    </w:pPr>
    <w:rPr>
      <w:iCs/>
      <w:sz w:val="16"/>
      <w:szCs w:val="16"/>
    </w:rPr>
  </w:style>
  <w:style w:type="paragraph" w:styleId="OSpage1paragraphnoindent" w:customStyle="1">
    <w:name w:val="OS page 1 paragraph no indent"/>
    <w:basedOn w:val="Normal"/>
    <w:autoRedefine/>
    <w:rsid w:val="001A05B5"/>
    <w:pPr>
      <w:spacing w:after="240"/>
    </w:pPr>
    <w:rPr>
      <w:sz w:val="16"/>
      <w:szCs w:val="16"/>
    </w:rPr>
  </w:style>
  <w:style w:type="paragraph" w:styleId="OSpage1paragraphnormal" w:customStyle="1">
    <w:name w:val="OS page 1 paragraph normal"/>
    <w:basedOn w:val="Normal"/>
    <w:autoRedefine/>
    <w:rsid w:val="001A05B5"/>
    <w:pPr>
      <w:spacing w:after="120"/>
      <w:ind w:firstLine="720"/>
    </w:pPr>
    <w:rPr>
      <w:sz w:val="16"/>
      <w:szCs w:val="16"/>
    </w:rPr>
  </w:style>
  <w:style w:type="paragraph" w:styleId="OSparaboldindent" w:customStyle="1">
    <w:name w:val="OS para bold indent"/>
    <w:basedOn w:val="Normal"/>
    <w:autoRedefine/>
    <w:rsid w:val="001A05B5"/>
    <w:pPr>
      <w:spacing w:after="240"/>
      <w:ind w:firstLine="720"/>
    </w:pPr>
    <w:rPr>
      <w:b/>
      <w:bCs/>
      <w:sz w:val="20"/>
      <w:szCs w:val="20"/>
    </w:rPr>
  </w:style>
  <w:style w:type="paragraph" w:styleId="OSparaboldindentcaps" w:customStyle="1">
    <w:name w:val="OS para bold indent caps"/>
    <w:basedOn w:val="Normal"/>
    <w:autoRedefine/>
    <w:rsid w:val="001A05B5"/>
    <w:pPr>
      <w:spacing w:after="240"/>
      <w:ind w:firstLine="720"/>
    </w:pPr>
    <w:rPr>
      <w:b/>
      <w:caps/>
      <w:sz w:val="20"/>
    </w:rPr>
  </w:style>
  <w:style w:type="paragraph" w:styleId="OSstyle1" w:customStyle="1">
    <w:name w:val="OS style 1"/>
    <w:basedOn w:val="Normal"/>
    <w:autoRedefine/>
    <w:rsid w:val="001A05B5"/>
    <w:pPr>
      <w:tabs>
        <w:tab w:val="center" w:pos="5760"/>
        <w:tab w:val="right" w:pos="10800"/>
      </w:tabs>
      <w:spacing w:after="120"/>
      <w:jc w:val="left"/>
    </w:pPr>
    <w:rPr>
      <w:b/>
      <w:bCs/>
      <w:sz w:val="16"/>
      <w:szCs w:val="20"/>
    </w:rPr>
  </w:style>
  <w:style w:type="paragraph" w:styleId="aindentparaat5" w:customStyle="1">
    <w:name w:val="a indent para at .5"/>
    <w:basedOn w:val="Normal"/>
    <w:rsid w:val="001A05B5"/>
    <w:pPr>
      <w:spacing w:after="240"/>
      <w:ind w:left="720" w:firstLine="720"/>
    </w:pPr>
  </w:style>
  <w:style w:type="paragraph" w:styleId="abodytextboldunderlined" w:customStyle="1">
    <w:name w:val="a body text bold underlined"/>
    <w:basedOn w:val="Normal"/>
    <w:rsid w:val="001A05B5"/>
    <w:pPr>
      <w:spacing w:after="240"/>
    </w:pPr>
    <w:rPr>
      <w:b/>
      <w:u w:val="single"/>
    </w:rPr>
  </w:style>
  <w:style w:type="paragraph" w:styleId="alista" w:customStyle="1">
    <w:name w:val="a list (a)"/>
    <w:basedOn w:val="Normal"/>
    <w:rsid w:val="001A05B5"/>
    <w:pPr>
      <w:numPr>
        <w:numId w:val="21"/>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styleId="ailistat5" w:customStyle="1">
    <w:name w:val="a (i) list at .5"/>
    <w:basedOn w:val="Normal"/>
    <w:rsid w:val="001A05B5"/>
    <w:pPr>
      <w:widowControl w:val="0"/>
      <w:numPr>
        <w:numId w:val="22"/>
      </w:numPr>
      <w:tabs>
        <w:tab w:val="num" w:pos="0"/>
      </w:tabs>
      <w:spacing w:after="240"/>
      <w:ind w:firstLine="720"/>
      <w:jc w:val="left"/>
    </w:pPr>
    <w:rPr>
      <w:noProof/>
      <w:color w:val="000000"/>
      <w:szCs w:val="20"/>
    </w:rPr>
  </w:style>
  <w:style w:type="paragraph" w:styleId="alistiat5" w:customStyle="1">
    <w:name w:val="a list (i) at .5"/>
    <w:basedOn w:val="Normal"/>
    <w:rsid w:val="001A05B5"/>
    <w:pPr>
      <w:widowControl w:val="0"/>
      <w:tabs>
        <w:tab w:val="num" w:pos="0"/>
        <w:tab w:val="num" w:pos="720"/>
      </w:tabs>
      <w:spacing w:after="240"/>
      <w:ind w:left="720" w:firstLine="720"/>
    </w:pPr>
    <w:rPr>
      <w:noProof/>
      <w:color w:val="000000"/>
      <w:szCs w:val="20"/>
    </w:rPr>
  </w:style>
  <w:style w:type="paragraph" w:styleId="aparaindent5" w:customStyle="1">
    <w:name w:val="a para indent .5"/>
    <w:basedOn w:val="Normal"/>
    <w:rsid w:val="001A05B5"/>
    <w:pPr>
      <w:spacing w:after="240"/>
      <w:ind w:left="720" w:firstLine="720"/>
    </w:pPr>
  </w:style>
  <w:style w:type="paragraph" w:styleId="AJJQTitle" w:customStyle="1">
    <w:name w:val="A JJQ Title"/>
    <w:basedOn w:val="BodyText"/>
    <w:rsid w:val="0037067B"/>
    <w:pPr>
      <w:widowControl w:val="0"/>
      <w:adjustRightInd w:val="0"/>
      <w:jc w:val="center"/>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