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2138" w14:textId="77777777" w:rsidR="00F869EB" w:rsidRDefault="00F869EB" w:rsidP="00C76C2B">
      <w:pPr>
        <w:jc w:val="center"/>
        <w:rPr>
          <w:sz w:val="18"/>
        </w:rPr>
      </w:pPr>
    </w:p>
    <w:p w14:paraId="3BD64B5E" w14:textId="77777777" w:rsidR="00F869EB" w:rsidRDefault="00F869EB" w:rsidP="00F869EB">
      <w:pPr>
        <w:spacing w:after="0"/>
        <w:jc w:val="center"/>
        <w:rPr>
          <w:sz w:val="18"/>
        </w:rPr>
      </w:pPr>
    </w:p>
    <w:p w14:paraId="19351029" w14:textId="3D358FD5" w:rsidR="00C76C2B" w:rsidRPr="00293406" w:rsidRDefault="00D97057" w:rsidP="00293406">
      <w:pPr>
        <w:rPr>
          <w:sz w:val="18"/>
        </w:rPr>
      </w:pPr>
      <w:r>
        <w:rPr>
          <w:rFonts w:ascii="Times New Roman" w:hAnsi="Times New Roman" w:cs="Times New Roman"/>
          <w:sz w:val="24"/>
          <w:szCs w:val="24"/>
        </w:rPr>
        <w:t>NOTICE TO TAXPAYERS OF PROPOSED ADDITIONAL APPROPRIATIONS</w:t>
      </w:r>
    </w:p>
    <w:p w14:paraId="23B9C751" w14:textId="6ABBC56C" w:rsidR="00D97057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3406">
        <w:rPr>
          <w:rFonts w:ascii="Times New Roman" w:hAnsi="Times New Roman" w:cs="Times New Roman"/>
          <w:sz w:val="24"/>
          <w:szCs w:val="24"/>
        </w:rPr>
        <w:t>202</w:t>
      </w:r>
      <w:r w:rsidR="00555950" w:rsidRPr="00293406">
        <w:rPr>
          <w:rFonts w:ascii="Times New Roman" w:hAnsi="Times New Roman" w:cs="Times New Roman"/>
          <w:sz w:val="24"/>
          <w:szCs w:val="24"/>
        </w:rPr>
        <w:t>6</w:t>
      </w:r>
    </w:p>
    <w:p w14:paraId="292040C6" w14:textId="76C6588F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Notice is hereby given to the taxpayers of Jasper County Government, Jasper County Indiana, the proper and legal officers of the Jasper County Council will meet on </w:t>
      </w:r>
      <w:r w:rsidRPr="00293406">
        <w:rPr>
          <w:rFonts w:ascii="Times New Roman" w:hAnsi="Times New Roman" w:cs="Times New Roman"/>
          <w:sz w:val="24"/>
          <w:szCs w:val="24"/>
        </w:rPr>
        <w:t>Tuesday</w:t>
      </w:r>
      <w:r w:rsidR="00335036" w:rsidRPr="00293406">
        <w:rPr>
          <w:rFonts w:ascii="Times New Roman" w:hAnsi="Times New Roman" w:cs="Times New Roman"/>
          <w:sz w:val="24"/>
          <w:szCs w:val="24"/>
        </w:rPr>
        <w:t xml:space="preserve">, </w:t>
      </w:r>
      <w:r w:rsidR="00293406" w:rsidRPr="00293406">
        <w:rPr>
          <w:rFonts w:ascii="Times New Roman" w:hAnsi="Times New Roman" w:cs="Times New Roman"/>
          <w:sz w:val="24"/>
          <w:szCs w:val="24"/>
        </w:rPr>
        <w:t>November 17</w:t>
      </w:r>
      <w:r w:rsidRPr="00293406">
        <w:rPr>
          <w:rFonts w:ascii="Times New Roman" w:hAnsi="Times New Roman" w:cs="Times New Roman"/>
          <w:sz w:val="24"/>
          <w:szCs w:val="24"/>
        </w:rPr>
        <w:t>,</w:t>
      </w:r>
      <w:r w:rsidR="00F04778" w:rsidRPr="00293406">
        <w:rPr>
          <w:rFonts w:ascii="Times New Roman" w:hAnsi="Times New Roman" w:cs="Times New Roman"/>
          <w:sz w:val="24"/>
          <w:szCs w:val="24"/>
        </w:rPr>
        <w:t xml:space="preserve"> </w:t>
      </w:r>
      <w:r w:rsidRPr="00293406">
        <w:rPr>
          <w:rFonts w:ascii="Times New Roman" w:hAnsi="Times New Roman" w:cs="Times New Roman"/>
          <w:sz w:val="24"/>
          <w:szCs w:val="24"/>
        </w:rPr>
        <w:t>202</w:t>
      </w:r>
      <w:r w:rsidR="00555950" w:rsidRPr="00293406">
        <w:rPr>
          <w:rFonts w:ascii="Times New Roman" w:hAnsi="Times New Roman" w:cs="Times New Roman"/>
          <w:sz w:val="24"/>
          <w:szCs w:val="24"/>
        </w:rPr>
        <w:t>6</w:t>
      </w:r>
      <w:r w:rsidRPr="00293406">
        <w:rPr>
          <w:rFonts w:ascii="Times New Roman" w:hAnsi="Times New Roman" w:cs="Times New Roman"/>
          <w:sz w:val="24"/>
          <w:szCs w:val="24"/>
        </w:rPr>
        <w:t xml:space="preserve"> at </w:t>
      </w:r>
      <w:r w:rsidR="00AF35D9" w:rsidRPr="00293406">
        <w:rPr>
          <w:rFonts w:ascii="Times New Roman" w:hAnsi="Times New Roman" w:cs="Times New Roman"/>
          <w:sz w:val="24"/>
          <w:szCs w:val="24"/>
        </w:rPr>
        <w:t>6</w:t>
      </w:r>
      <w:r w:rsidRPr="00293406">
        <w:rPr>
          <w:rFonts w:ascii="Times New Roman" w:hAnsi="Times New Roman" w:cs="Times New Roman"/>
          <w:sz w:val="24"/>
          <w:szCs w:val="24"/>
        </w:rPr>
        <w:t>:00 P.M.</w:t>
      </w:r>
      <w:r>
        <w:rPr>
          <w:rFonts w:ascii="Times New Roman" w:hAnsi="Times New Roman" w:cs="Times New Roman"/>
          <w:sz w:val="24"/>
          <w:szCs w:val="24"/>
        </w:rPr>
        <w:t xml:space="preserve">, C.S.T. at </w:t>
      </w:r>
      <w:r w:rsidR="00CC360B">
        <w:rPr>
          <w:rFonts w:ascii="Times New Roman" w:hAnsi="Times New Roman" w:cs="Times New Roman"/>
          <w:sz w:val="24"/>
          <w:szCs w:val="24"/>
        </w:rPr>
        <w:t>910 S Sparling Ave</w:t>
      </w:r>
      <w:r>
        <w:rPr>
          <w:rFonts w:ascii="Times New Roman" w:hAnsi="Times New Roman" w:cs="Times New Roman"/>
          <w:sz w:val="24"/>
          <w:szCs w:val="24"/>
        </w:rPr>
        <w:t>, Rensselaer, to consider the following additional appropriations in excess of the budget for the current year of 202</w:t>
      </w:r>
      <w:r w:rsidR="005738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B955D4" w14:textId="77777777" w:rsidR="009620A1" w:rsidRDefault="009620A1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DD0B9B" w14:textId="3F066617" w:rsidR="009620A1" w:rsidRPr="000F451E" w:rsidRDefault="009620A1" w:rsidP="00D9705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51E">
        <w:rPr>
          <w:rFonts w:ascii="Times New Roman" w:hAnsi="Times New Roman" w:cs="Times New Roman"/>
          <w:b/>
          <w:bCs/>
          <w:sz w:val="24"/>
          <w:szCs w:val="24"/>
          <w:u w:val="single"/>
        </w:rPr>
        <w:t>COUNTY GENERAL</w:t>
      </w:r>
    </w:p>
    <w:p w14:paraId="1ED391BF" w14:textId="77777777" w:rsidR="000F451E" w:rsidRDefault="009620A1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Dues &amp; Subscriptions (1000.30055.00000.0201)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$15,900.00</w:t>
      </w:r>
    </w:p>
    <w:p w14:paraId="2036F098" w14:textId="77777777" w:rsidR="000F451E" w:rsidRDefault="000F451E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Mowing Co. Owned Property (1000.30123.00000.0068)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$4,000.00</w:t>
      </w:r>
    </w:p>
    <w:p w14:paraId="5835DDD3" w14:textId="39ED5ED9" w:rsidR="009620A1" w:rsidRDefault="000F451E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Energy Savings (1000.30205.00000.0068)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$85,000.00</w:t>
      </w:r>
      <w:r w:rsidR="009620A1">
        <w:rPr>
          <w:rFonts w:ascii="Times New Roman" w:hAnsi="Times New Roman" w:cs="Times New Roman"/>
          <w:sz w:val="24"/>
          <w:szCs w:val="24"/>
        </w:rPr>
        <w:tab/>
      </w:r>
    </w:p>
    <w:p w14:paraId="2E475B2B" w14:textId="77777777" w:rsidR="006D09D5" w:rsidRDefault="009620A1" w:rsidP="00D970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20A1">
        <w:rPr>
          <w:rFonts w:ascii="Times New Roman" w:hAnsi="Times New Roman" w:cs="Times New Roman"/>
          <w:b/>
          <w:bCs/>
          <w:sz w:val="24"/>
          <w:szCs w:val="24"/>
        </w:rPr>
        <w:t>TOTAL COUNTY GENERAL FUND:</w:t>
      </w:r>
      <w:r w:rsidRPr="009620A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20A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7B2D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$</w:t>
      </w:r>
      <w:r w:rsidR="006C7B2D">
        <w:rPr>
          <w:rFonts w:ascii="Times New Roman" w:hAnsi="Times New Roman" w:cs="Times New Roman"/>
          <w:b/>
          <w:bCs/>
          <w:sz w:val="24"/>
          <w:szCs w:val="24"/>
        </w:rPr>
        <w:t>104</w:t>
      </w:r>
      <w:r>
        <w:rPr>
          <w:rFonts w:ascii="Times New Roman" w:hAnsi="Times New Roman" w:cs="Times New Roman"/>
          <w:b/>
          <w:bCs/>
          <w:sz w:val="24"/>
          <w:szCs w:val="24"/>
        </w:rPr>
        <w:t>,900.00</w:t>
      </w:r>
    </w:p>
    <w:p w14:paraId="3824AAC8" w14:textId="77777777" w:rsidR="006D09D5" w:rsidRDefault="006D09D5" w:rsidP="00D970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0EC5F" w14:textId="77777777" w:rsidR="006D09D5" w:rsidRPr="00D851E8" w:rsidRDefault="006D09D5" w:rsidP="00D9705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851E8">
        <w:rPr>
          <w:rFonts w:ascii="Times New Roman" w:hAnsi="Times New Roman" w:cs="Times New Roman"/>
          <w:b/>
          <w:bCs/>
          <w:sz w:val="24"/>
          <w:szCs w:val="24"/>
          <w:u w:val="single"/>
        </w:rPr>
        <w:t>LIT CO SHARE ECON. DEVELOPMENT</w:t>
      </w:r>
    </w:p>
    <w:p w14:paraId="2E8B745F" w14:textId="77777777" w:rsidR="006D09D5" w:rsidRDefault="006D09D5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(1112.30172.00000.0068)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$9,000.00</w:t>
      </w:r>
    </w:p>
    <w:p w14:paraId="46034847" w14:textId="2DD0FDCC" w:rsidR="009620A1" w:rsidRPr="009620A1" w:rsidRDefault="006D09D5" w:rsidP="00D970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TOTAL LIT CO SHARE ECON. DEVELOPMENT</w:t>
      </w:r>
      <w:r w:rsidR="00D851E8">
        <w:rPr>
          <w:rFonts w:ascii="Times New Roman" w:hAnsi="Times New Roman" w:cs="Times New Roman"/>
          <w:b/>
          <w:bCs/>
          <w:sz w:val="24"/>
          <w:szCs w:val="24"/>
        </w:rPr>
        <w:t xml:space="preserve"> FUND: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$9,000.00</w:t>
      </w:r>
      <w:r w:rsidR="009620A1" w:rsidRPr="009620A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561B74E" w14:textId="77777777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22133" w14:textId="648F702B" w:rsidR="00FA04A3" w:rsidRPr="00F917F4" w:rsidRDefault="00340955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RUA/CONSTURCTION FINES</w:t>
      </w:r>
    </w:p>
    <w:p w14:paraId="528070A7" w14:textId="22840E23" w:rsidR="00FA04A3" w:rsidRDefault="00F917F4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7F4">
        <w:rPr>
          <w:rFonts w:ascii="Times New Roman" w:hAnsi="Times New Roman" w:cs="Times New Roman"/>
          <w:sz w:val="24"/>
          <w:szCs w:val="24"/>
        </w:rPr>
        <w:t>Elevator Maintenance</w:t>
      </w:r>
      <w:r w:rsidR="00FA04A3" w:rsidRPr="00F917F4">
        <w:rPr>
          <w:rFonts w:ascii="Times New Roman" w:hAnsi="Times New Roman" w:cs="Times New Roman"/>
          <w:sz w:val="24"/>
          <w:szCs w:val="24"/>
        </w:rPr>
        <w:t xml:space="preserve"> (10</w:t>
      </w:r>
      <w:r w:rsidR="00340955">
        <w:rPr>
          <w:rFonts w:ascii="Times New Roman" w:hAnsi="Times New Roman" w:cs="Times New Roman"/>
          <w:sz w:val="24"/>
          <w:szCs w:val="24"/>
        </w:rPr>
        <w:t>71</w:t>
      </w:r>
      <w:r w:rsidR="00FA04A3" w:rsidRPr="00F917F4">
        <w:rPr>
          <w:rFonts w:ascii="Times New Roman" w:hAnsi="Times New Roman" w:cs="Times New Roman"/>
          <w:sz w:val="24"/>
          <w:szCs w:val="24"/>
        </w:rPr>
        <w:t>.30</w:t>
      </w:r>
      <w:r w:rsidRPr="00F917F4">
        <w:rPr>
          <w:rFonts w:ascii="Times New Roman" w:hAnsi="Times New Roman" w:cs="Times New Roman"/>
          <w:sz w:val="24"/>
          <w:szCs w:val="24"/>
        </w:rPr>
        <w:t>066</w:t>
      </w:r>
      <w:r w:rsidR="00FA04A3" w:rsidRPr="00F917F4">
        <w:rPr>
          <w:rFonts w:ascii="Times New Roman" w:hAnsi="Times New Roman" w:cs="Times New Roman"/>
          <w:sz w:val="24"/>
          <w:szCs w:val="24"/>
        </w:rPr>
        <w:t>.00000.0</w:t>
      </w:r>
      <w:r w:rsidR="00340955">
        <w:rPr>
          <w:rFonts w:ascii="Times New Roman" w:hAnsi="Times New Roman" w:cs="Times New Roman"/>
          <w:sz w:val="24"/>
          <w:szCs w:val="24"/>
        </w:rPr>
        <w:t>000</w:t>
      </w:r>
      <w:r w:rsidR="00FA04A3" w:rsidRPr="00F917F4">
        <w:rPr>
          <w:rFonts w:ascii="Times New Roman" w:hAnsi="Times New Roman" w:cs="Times New Roman"/>
          <w:sz w:val="24"/>
          <w:szCs w:val="24"/>
        </w:rPr>
        <w:t>)</w:t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FA04A3" w:rsidRPr="00F917F4">
        <w:rPr>
          <w:rFonts w:ascii="Times New Roman" w:hAnsi="Times New Roman" w:cs="Times New Roman"/>
          <w:sz w:val="24"/>
          <w:szCs w:val="24"/>
        </w:rPr>
        <w:tab/>
      </w:r>
      <w:r w:rsidR="000D262E" w:rsidRPr="00F917F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917F4">
        <w:rPr>
          <w:rFonts w:ascii="Times New Roman" w:hAnsi="Times New Roman" w:cs="Times New Roman"/>
          <w:sz w:val="24"/>
          <w:szCs w:val="24"/>
        </w:rPr>
        <w:t xml:space="preserve">      </w:t>
      </w:r>
      <w:r w:rsidR="00FA04A3" w:rsidRPr="00F917F4">
        <w:rPr>
          <w:rFonts w:ascii="Times New Roman" w:hAnsi="Times New Roman" w:cs="Times New Roman"/>
          <w:sz w:val="24"/>
          <w:szCs w:val="24"/>
        </w:rPr>
        <w:t>$</w:t>
      </w:r>
      <w:r w:rsidRPr="00F917F4">
        <w:rPr>
          <w:rFonts w:ascii="Times New Roman" w:hAnsi="Times New Roman" w:cs="Times New Roman"/>
          <w:sz w:val="24"/>
          <w:szCs w:val="24"/>
        </w:rPr>
        <w:t>84</w:t>
      </w:r>
      <w:r w:rsidR="000D262E" w:rsidRPr="00F917F4">
        <w:rPr>
          <w:rFonts w:ascii="Times New Roman" w:hAnsi="Times New Roman" w:cs="Times New Roman"/>
          <w:sz w:val="24"/>
          <w:szCs w:val="24"/>
        </w:rPr>
        <w:t>0</w:t>
      </w:r>
      <w:r w:rsidR="00FA04A3" w:rsidRPr="00F917F4">
        <w:rPr>
          <w:rFonts w:ascii="Times New Roman" w:hAnsi="Times New Roman" w:cs="Times New Roman"/>
          <w:sz w:val="24"/>
          <w:szCs w:val="24"/>
        </w:rPr>
        <w:t>.00</w:t>
      </w:r>
    </w:p>
    <w:p w14:paraId="18E79612" w14:textId="348450CB" w:rsidR="00340955" w:rsidRDefault="00340955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(1071.30172.00000.0000)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$22,800.00</w:t>
      </w:r>
    </w:p>
    <w:p w14:paraId="56BB58B1" w14:textId="1CC8C15C" w:rsidR="00340955" w:rsidRDefault="00340955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Courthouse, Bldgs/Ground Rep (1071.30044.00000.0000)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$6,950.00</w:t>
      </w:r>
    </w:p>
    <w:p w14:paraId="7E2A1FF9" w14:textId="40843042" w:rsidR="00A266D9" w:rsidRPr="00F917F4" w:rsidRDefault="00A266D9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 Services</w:t>
      </w:r>
      <w:r>
        <w:rPr>
          <w:rFonts w:ascii="Times New Roman" w:hAnsi="Times New Roman" w:cs="Times New Roman"/>
          <w:sz w:val="24"/>
          <w:szCs w:val="24"/>
        </w:rPr>
        <w:tab/>
        <w:t>(1071.30278.00000.0000)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$20,000.00</w:t>
      </w:r>
    </w:p>
    <w:p w14:paraId="6F420BF2" w14:textId="635749D8" w:rsidR="001A5B05" w:rsidRDefault="00FA04A3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7F4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="009150CB">
        <w:rPr>
          <w:rFonts w:ascii="Times New Roman" w:hAnsi="Times New Roman" w:cs="Times New Roman"/>
          <w:b/>
          <w:sz w:val="24"/>
          <w:szCs w:val="24"/>
        </w:rPr>
        <w:t>RUA/CONSTRUCTION FINES</w:t>
      </w:r>
      <w:r w:rsidR="009620A1">
        <w:rPr>
          <w:rFonts w:ascii="Times New Roman" w:hAnsi="Times New Roman" w:cs="Times New Roman"/>
          <w:b/>
          <w:sz w:val="24"/>
          <w:szCs w:val="24"/>
        </w:rPr>
        <w:t xml:space="preserve"> FUND</w:t>
      </w:r>
      <w:r w:rsidRPr="00F917F4">
        <w:rPr>
          <w:rFonts w:ascii="Times New Roman" w:hAnsi="Times New Roman" w:cs="Times New Roman"/>
          <w:b/>
          <w:sz w:val="24"/>
          <w:szCs w:val="24"/>
        </w:rPr>
        <w:t>:</w:t>
      </w:r>
      <w:r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6A0B8E" w:rsidRPr="00F917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01645"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6A0B8E" w:rsidRPr="00F917F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D262E" w:rsidRPr="00F917F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78F" w:rsidRPr="00F917F4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F917F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F178F" w:rsidRPr="00F91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7F4" w:rsidRPr="00F91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62E" w:rsidRPr="00F917F4">
        <w:rPr>
          <w:rFonts w:ascii="Times New Roman" w:hAnsi="Times New Roman" w:cs="Times New Roman"/>
          <w:b/>
          <w:sz w:val="24"/>
          <w:szCs w:val="24"/>
        </w:rPr>
        <w:t>$</w:t>
      </w:r>
      <w:r w:rsidR="00A266D9">
        <w:rPr>
          <w:rFonts w:ascii="Times New Roman" w:hAnsi="Times New Roman" w:cs="Times New Roman"/>
          <w:b/>
          <w:sz w:val="24"/>
          <w:szCs w:val="24"/>
        </w:rPr>
        <w:t>5</w:t>
      </w:r>
      <w:r w:rsidR="00340955">
        <w:rPr>
          <w:rFonts w:ascii="Times New Roman" w:hAnsi="Times New Roman" w:cs="Times New Roman"/>
          <w:b/>
          <w:sz w:val="24"/>
          <w:szCs w:val="24"/>
        </w:rPr>
        <w:t>0,590.00</w:t>
      </w:r>
    </w:p>
    <w:p w14:paraId="1BAD02CE" w14:textId="77777777" w:rsidR="001A5B05" w:rsidRDefault="001A5B05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6E8951" w14:textId="3419B56B" w:rsidR="00FA04A3" w:rsidRPr="001A5B05" w:rsidRDefault="001A5B05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 w:rsidRPr="001A5B05">
        <w:rPr>
          <w:rFonts w:ascii="Times New Roman" w:hAnsi="Times New Roman" w:cs="Times New Roman"/>
          <w:b/>
          <w:sz w:val="24"/>
          <w:szCs w:val="24"/>
          <w:u w:val="single"/>
        </w:rPr>
        <w:t>AWS CONSTRUCTION COMP&amp;PROF SERV</w:t>
      </w:r>
      <w:r w:rsidR="00EF178F" w:rsidRPr="001A5B0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178F" w:rsidRPr="001A5B0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       </w:t>
      </w:r>
      <w:r w:rsidR="006A0B8E" w:rsidRPr="001A5B0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 </w:t>
      </w:r>
    </w:p>
    <w:p w14:paraId="3F96A950" w14:textId="41665787" w:rsidR="00EF178F" w:rsidRDefault="001A5B05" w:rsidP="00EF1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Consultants (1062.30036.00000.0000)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$500,000.00</w:t>
      </w:r>
    </w:p>
    <w:p w14:paraId="2E64726C" w14:textId="469A649E" w:rsidR="001A5B05" w:rsidRPr="001A5B05" w:rsidRDefault="001A5B05" w:rsidP="00EF178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5B05">
        <w:rPr>
          <w:rFonts w:ascii="Times New Roman" w:hAnsi="Times New Roman" w:cs="Times New Roman"/>
          <w:b/>
          <w:bCs/>
          <w:sz w:val="24"/>
          <w:szCs w:val="24"/>
        </w:rPr>
        <w:t>TOTAL AWS CONSTRUCTION COMP&amp;PROF SERV FUND:</w:t>
      </w:r>
      <w:r w:rsidRPr="001A5B0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A5B0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A5B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$500,000.00</w:t>
      </w:r>
    </w:p>
    <w:p w14:paraId="66E5527A" w14:textId="77777777" w:rsidR="001A5B05" w:rsidRPr="00D73734" w:rsidRDefault="001A5B05" w:rsidP="00EF1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EA4772" w14:textId="6F3A82E5" w:rsidR="00FA04A3" w:rsidRPr="00AE6F55" w:rsidRDefault="00AE6F55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F55">
        <w:rPr>
          <w:rFonts w:ascii="Times New Roman" w:hAnsi="Times New Roman" w:cs="Times New Roman"/>
          <w:b/>
          <w:sz w:val="24"/>
          <w:szCs w:val="24"/>
          <w:u w:val="single"/>
        </w:rPr>
        <w:t>DRUG FREE COMMUNITY</w:t>
      </w:r>
    </w:p>
    <w:p w14:paraId="63C38AAC" w14:textId="7FA3EE0D" w:rsidR="00FA04A3" w:rsidRPr="00AE6F55" w:rsidRDefault="00AE6F55" w:rsidP="00AE6F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872418"/>
      <w:r w:rsidRPr="00AE6F55">
        <w:rPr>
          <w:rFonts w:ascii="Times New Roman" w:hAnsi="Times New Roman" w:cs="Times New Roman"/>
          <w:sz w:val="24"/>
          <w:szCs w:val="24"/>
        </w:rPr>
        <w:t>Treatment/Intervention</w:t>
      </w:r>
      <w:r w:rsidR="00FA04A3" w:rsidRPr="00AE6F5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A04A3" w:rsidRPr="00AE6F55">
        <w:rPr>
          <w:rFonts w:ascii="Times New Roman" w:hAnsi="Times New Roman" w:cs="Times New Roman"/>
          <w:sz w:val="24"/>
          <w:szCs w:val="24"/>
        </w:rPr>
        <w:t>(</w:t>
      </w:r>
      <w:r w:rsidR="00E46C7F" w:rsidRPr="00AE6F55">
        <w:rPr>
          <w:rFonts w:ascii="Times New Roman" w:hAnsi="Times New Roman" w:cs="Times New Roman"/>
          <w:sz w:val="24"/>
          <w:szCs w:val="24"/>
        </w:rPr>
        <w:t>11</w:t>
      </w:r>
      <w:r w:rsidRPr="00AE6F55">
        <w:rPr>
          <w:rFonts w:ascii="Times New Roman" w:hAnsi="Times New Roman" w:cs="Times New Roman"/>
          <w:sz w:val="24"/>
          <w:szCs w:val="24"/>
        </w:rPr>
        <w:t>48</w:t>
      </w:r>
      <w:r w:rsidR="00FA04A3" w:rsidRPr="00AE6F55">
        <w:rPr>
          <w:rFonts w:ascii="Times New Roman" w:hAnsi="Times New Roman" w:cs="Times New Roman"/>
          <w:sz w:val="24"/>
          <w:szCs w:val="24"/>
        </w:rPr>
        <w:t>.3</w:t>
      </w:r>
      <w:r w:rsidR="00D73734" w:rsidRPr="00AE6F55">
        <w:rPr>
          <w:rFonts w:ascii="Times New Roman" w:hAnsi="Times New Roman" w:cs="Times New Roman"/>
          <w:sz w:val="24"/>
          <w:szCs w:val="24"/>
        </w:rPr>
        <w:t>0</w:t>
      </w:r>
      <w:r w:rsidRPr="00AE6F55">
        <w:rPr>
          <w:rFonts w:ascii="Times New Roman" w:hAnsi="Times New Roman" w:cs="Times New Roman"/>
          <w:sz w:val="24"/>
          <w:szCs w:val="24"/>
        </w:rPr>
        <w:t>120</w:t>
      </w:r>
      <w:r w:rsidR="00FA04A3" w:rsidRPr="00AE6F55">
        <w:rPr>
          <w:rFonts w:ascii="Times New Roman" w:hAnsi="Times New Roman" w:cs="Times New Roman"/>
          <w:sz w:val="24"/>
          <w:szCs w:val="24"/>
        </w:rPr>
        <w:t>.00000.00</w:t>
      </w:r>
      <w:r w:rsidRPr="00AE6F55">
        <w:rPr>
          <w:rFonts w:ascii="Times New Roman" w:hAnsi="Times New Roman" w:cs="Times New Roman"/>
          <w:sz w:val="24"/>
          <w:szCs w:val="24"/>
        </w:rPr>
        <w:t>00</w:t>
      </w:r>
      <w:r w:rsidR="00FA04A3" w:rsidRPr="00AE6F55">
        <w:rPr>
          <w:rFonts w:ascii="Times New Roman" w:hAnsi="Times New Roman" w:cs="Times New Roman"/>
          <w:sz w:val="24"/>
          <w:szCs w:val="24"/>
        </w:rPr>
        <w:t>)</w:t>
      </w:r>
      <w:r w:rsidR="00FA04A3" w:rsidRPr="00AE6F55">
        <w:rPr>
          <w:rFonts w:ascii="Times New Roman" w:hAnsi="Times New Roman" w:cs="Times New Roman"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sz w:val="24"/>
          <w:szCs w:val="24"/>
        </w:rPr>
        <w:tab/>
      </w:r>
      <w:r w:rsidR="008A29F2" w:rsidRPr="00AE6F5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AE6F55">
        <w:rPr>
          <w:rFonts w:ascii="Times New Roman" w:hAnsi="Times New Roman" w:cs="Times New Roman"/>
          <w:sz w:val="24"/>
          <w:szCs w:val="24"/>
        </w:rPr>
        <w:t xml:space="preserve">  </w:t>
      </w:r>
      <w:r w:rsidR="00FA04A3" w:rsidRPr="00AE6F55">
        <w:rPr>
          <w:rFonts w:ascii="Times New Roman" w:hAnsi="Times New Roman" w:cs="Times New Roman"/>
          <w:sz w:val="24"/>
          <w:szCs w:val="24"/>
        </w:rPr>
        <w:t>$</w:t>
      </w:r>
      <w:r w:rsidRPr="00AE6F55">
        <w:rPr>
          <w:rFonts w:ascii="Times New Roman" w:hAnsi="Times New Roman" w:cs="Times New Roman"/>
          <w:sz w:val="24"/>
          <w:szCs w:val="24"/>
        </w:rPr>
        <w:t>5,0</w:t>
      </w:r>
      <w:r w:rsidR="00E46C7F" w:rsidRPr="00AE6F55">
        <w:rPr>
          <w:rFonts w:ascii="Times New Roman" w:hAnsi="Times New Roman" w:cs="Times New Roman"/>
          <w:sz w:val="24"/>
          <w:szCs w:val="24"/>
        </w:rPr>
        <w:t>00.00</w:t>
      </w:r>
    </w:p>
    <w:p w14:paraId="2B2F44C7" w14:textId="3BC22BB9" w:rsidR="00AE6F55" w:rsidRPr="00AE6F55" w:rsidRDefault="00AE6F55" w:rsidP="00AE6F55">
      <w:pPr>
        <w:spacing w:after="0"/>
        <w:rPr>
          <w:rFonts w:ascii="Times New Roman" w:hAnsi="Times New Roman" w:cs="Times New Roman"/>
          <w:sz w:val="24"/>
        </w:rPr>
      </w:pPr>
      <w:r w:rsidRPr="00AE6F55">
        <w:rPr>
          <w:rFonts w:ascii="Times New Roman" w:hAnsi="Times New Roman" w:cs="Times New Roman"/>
          <w:sz w:val="24"/>
        </w:rPr>
        <w:t>Prevention &amp; Education (1148.30244.00000.0000)</w:t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  <w:t xml:space="preserve">  $5,981.00</w:t>
      </w:r>
    </w:p>
    <w:p w14:paraId="397CC75F" w14:textId="46CE33F2" w:rsidR="00AE6F55" w:rsidRPr="00AE6F55" w:rsidRDefault="00AE6F55" w:rsidP="00AE6F55">
      <w:pPr>
        <w:spacing w:after="0"/>
        <w:rPr>
          <w:rFonts w:ascii="Times New Roman" w:hAnsi="Times New Roman" w:cs="Times New Roman"/>
          <w:sz w:val="24"/>
        </w:rPr>
      </w:pPr>
      <w:r w:rsidRPr="00AE6F55">
        <w:rPr>
          <w:rFonts w:ascii="Times New Roman" w:hAnsi="Times New Roman" w:cs="Times New Roman"/>
          <w:sz w:val="24"/>
        </w:rPr>
        <w:t>Coordinator Services (1148.30246.00000.0000)</w:t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  <w:t xml:space="preserve">  $7,641.00</w:t>
      </w:r>
    </w:p>
    <w:p w14:paraId="5FABD368" w14:textId="0BD467C5" w:rsidR="00FA04A3" w:rsidRPr="00AE6F55" w:rsidRDefault="00AE6F55" w:rsidP="00AE6F55">
      <w:pPr>
        <w:spacing w:after="0"/>
        <w:rPr>
          <w:rFonts w:ascii="Times New Roman" w:hAnsi="Times New Roman" w:cs="Times New Roman"/>
          <w:sz w:val="24"/>
        </w:rPr>
      </w:pPr>
      <w:r w:rsidRPr="00AE6F55">
        <w:rPr>
          <w:rFonts w:ascii="Times New Roman" w:hAnsi="Times New Roman" w:cs="Times New Roman"/>
          <w:sz w:val="24"/>
        </w:rPr>
        <w:t>Criminal Justice Serv (1148.30247.00000.0000)</w:t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</w:r>
      <w:r w:rsidRPr="00AE6F55">
        <w:rPr>
          <w:rFonts w:ascii="Times New Roman" w:hAnsi="Times New Roman" w:cs="Times New Roman"/>
          <w:sz w:val="24"/>
        </w:rPr>
        <w:tab/>
        <w:t xml:space="preserve">  $7,641.00</w:t>
      </w:r>
      <w:r w:rsidRPr="00AE6F55">
        <w:rPr>
          <w:rFonts w:ascii="Times New Roman" w:hAnsi="Times New Roman" w:cs="Times New Roman"/>
          <w:sz w:val="24"/>
        </w:rPr>
        <w:tab/>
        <w:t xml:space="preserve">  </w:t>
      </w:r>
      <w:r w:rsidR="00FA04A3" w:rsidRPr="00AE6F55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Pr="00AE6F55">
        <w:rPr>
          <w:rFonts w:ascii="Times New Roman" w:hAnsi="Times New Roman" w:cs="Times New Roman"/>
          <w:b/>
          <w:sz w:val="24"/>
          <w:szCs w:val="24"/>
        </w:rPr>
        <w:t>DRUG FREE COMMUNITY FUND</w:t>
      </w:r>
      <w:r w:rsidR="00FA04A3" w:rsidRPr="00AE6F55">
        <w:rPr>
          <w:rFonts w:ascii="Times New Roman" w:hAnsi="Times New Roman" w:cs="Times New Roman"/>
          <w:b/>
          <w:sz w:val="24"/>
          <w:szCs w:val="24"/>
        </w:rPr>
        <w:t>:</w:t>
      </w:r>
      <w:r w:rsidRPr="00AE6F55">
        <w:rPr>
          <w:rFonts w:ascii="Times New Roman" w:hAnsi="Times New Roman" w:cs="Times New Roman"/>
          <w:b/>
          <w:sz w:val="24"/>
          <w:szCs w:val="24"/>
        </w:rPr>
        <w:tab/>
      </w:r>
      <w:r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AE6F5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01645"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AE6F5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46C7F" w:rsidRPr="00AE6F55">
        <w:rPr>
          <w:rFonts w:ascii="Times New Roman" w:hAnsi="Times New Roman" w:cs="Times New Roman"/>
          <w:b/>
          <w:sz w:val="24"/>
          <w:szCs w:val="24"/>
        </w:rPr>
        <w:tab/>
      </w:r>
      <w:r w:rsidR="00FA04A3" w:rsidRPr="00AE6F55">
        <w:rPr>
          <w:rFonts w:ascii="Times New Roman" w:hAnsi="Times New Roman" w:cs="Times New Roman"/>
          <w:b/>
          <w:sz w:val="24"/>
          <w:szCs w:val="24"/>
        </w:rPr>
        <w:t>$</w:t>
      </w:r>
      <w:r w:rsidR="00D73734" w:rsidRPr="00AE6F55">
        <w:rPr>
          <w:rFonts w:ascii="Times New Roman" w:hAnsi="Times New Roman" w:cs="Times New Roman"/>
          <w:b/>
          <w:sz w:val="24"/>
          <w:szCs w:val="24"/>
        </w:rPr>
        <w:t>2</w:t>
      </w:r>
      <w:r w:rsidRPr="00AE6F55">
        <w:rPr>
          <w:rFonts w:ascii="Times New Roman" w:hAnsi="Times New Roman" w:cs="Times New Roman"/>
          <w:b/>
          <w:sz w:val="24"/>
          <w:szCs w:val="24"/>
        </w:rPr>
        <w:t>6,263</w:t>
      </w:r>
      <w:r w:rsidR="00FA04A3" w:rsidRPr="00AE6F55">
        <w:rPr>
          <w:rFonts w:ascii="Times New Roman" w:hAnsi="Times New Roman" w:cs="Times New Roman"/>
          <w:b/>
          <w:sz w:val="24"/>
          <w:szCs w:val="24"/>
        </w:rPr>
        <w:t>.00</w:t>
      </w:r>
    </w:p>
    <w:p w14:paraId="5DDA1E56" w14:textId="77777777" w:rsidR="00EF178F" w:rsidRPr="00123BF9" w:rsidRDefault="00EF178F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3CAB61E" w14:textId="44879208" w:rsidR="00FA04A3" w:rsidRPr="000C3579" w:rsidRDefault="000C3579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3579">
        <w:rPr>
          <w:rFonts w:ascii="Times New Roman" w:hAnsi="Times New Roman" w:cs="Times New Roman"/>
          <w:b/>
          <w:sz w:val="24"/>
          <w:szCs w:val="24"/>
          <w:u w:val="single"/>
        </w:rPr>
        <w:t>SURVEYOR’S CORNER PERPETUATION</w:t>
      </w:r>
    </w:p>
    <w:p w14:paraId="62B94D73" w14:textId="1D92554F" w:rsidR="00FA04A3" w:rsidRPr="000C3579" w:rsidRDefault="000C3579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3579">
        <w:rPr>
          <w:rFonts w:ascii="Times New Roman" w:hAnsi="Times New Roman" w:cs="Times New Roman"/>
          <w:sz w:val="24"/>
          <w:szCs w:val="24"/>
        </w:rPr>
        <w:t>Surveyor Services</w:t>
      </w:r>
      <w:r w:rsidR="000D262E" w:rsidRPr="000C3579">
        <w:rPr>
          <w:rFonts w:ascii="Times New Roman" w:hAnsi="Times New Roman" w:cs="Times New Roman"/>
          <w:sz w:val="24"/>
          <w:szCs w:val="24"/>
        </w:rPr>
        <w:t xml:space="preserve"> </w:t>
      </w:r>
      <w:r w:rsidR="00FA04A3" w:rsidRPr="000C3579">
        <w:rPr>
          <w:rFonts w:ascii="Times New Roman" w:hAnsi="Times New Roman" w:cs="Times New Roman"/>
          <w:sz w:val="24"/>
          <w:szCs w:val="24"/>
        </w:rPr>
        <w:t>(</w:t>
      </w:r>
      <w:r w:rsidRPr="000C3579">
        <w:rPr>
          <w:rFonts w:ascii="Times New Roman" w:hAnsi="Times New Roman" w:cs="Times New Roman"/>
          <w:sz w:val="24"/>
          <w:szCs w:val="24"/>
        </w:rPr>
        <w:t>1202</w:t>
      </w:r>
      <w:r w:rsidR="00FA04A3" w:rsidRPr="000C3579">
        <w:rPr>
          <w:rFonts w:ascii="Times New Roman" w:hAnsi="Times New Roman" w:cs="Times New Roman"/>
          <w:sz w:val="24"/>
          <w:szCs w:val="24"/>
        </w:rPr>
        <w:t>.</w:t>
      </w:r>
      <w:r w:rsidR="000D262E" w:rsidRPr="000C3579">
        <w:rPr>
          <w:rFonts w:ascii="Times New Roman" w:hAnsi="Times New Roman" w:cs="Times New Roman"/>
          <w:sz w:val="24"/>
          <w:szCs w:val="24"/>
        </w:rPr>
        <w:t>30</w:t>
      </w:r>
      <w:r w:rsidRPr="000C3579">
        <w:rPr>
          <w:rFonts w:ascii="Times New Roman" w:hAnsi="Times New Roman" w:cs="Times New Roman"/>
          <w:sz w:val="24"/>
          <w:szCs w:val="24"/>
        </w:rPr>
        <w:t>188</w:t>
      </w:r>
      <w:r w:rsidR="00FA04A3" w:rsidRPr="000C3579">
        <w:rPr>
          <w:rFonts w:ascii="Times New Roman" w:hAnsi="Times New Roman" w:cs="Times New Roman"/>
          <w:sz w:val="24"/>
          <w:szCs w:val="24"/>
        </w:rPr>
        <w:t>.00000.0000)</w:t>
      </w:r>
      <w:r w:rsidR="00FA04A3" w:rsidRPr="000C3579">
        <w:rPr>
          <w:rFonts w:ascii="Times New Roman" w:hAnsi="Times New Roman" w:cs="Times New Roman"/>
          <w:sz w:val="24"/>
          <w:szCs w:val="24"/>
        </w:rPr>
        <w:tab/>
      </w:r>
      <w:r w:rsidRPr="000C3579">
        <w:rPr>
          <w:rFonts w:ascii="Times New Roman" w:hAnsi="Times New Roman" w:cs="Times New Roman"/>
          <w:sz w:val="24"/>
          <w:szCs w:val="24"/>
        </w:rPr>
        <w:tab/>
      </w:r>
      <w:r w:rsidRPr="000C3579">
        <w:rPr>
          <w:rFonts w:ascii="Times New Roman" w:hAnsi="Times New Roman" w:cs="Times New Roman"/>
          <w:sz w:val="24"/>
          <w:szCs w:val="24"/>
        </w:rPr>
        <w:tab/>
      </w:r>
      <w:r w:rsidR="00FA04A3" w:rsidRPr="000C3579">
        <w:rPr>
          <w:rFonts w:ascii="Times New Roman" w:hAnsi="Times New Roman" w:cs="Times New Roman"/>
          <w:sz w:val="24"/>
          <w:szCs w:val="24"/>
        </w:rPr>
        <w:tab/>
      </w:r>
      <w:r w:rsidR="00FA04A3" w:rsidRPr="000C3579">
        <w:rPr>
          <w:rFonts w:ascii="Times New Roman" w:hAnsi="Times New Roman" w:cs="Times New Roman"/>
          <w:sz w:val="24"/>
          <w:szCs w:val="24"/>
        </w:rPr>
        <w:tab/>
      </w:r>
      <w:r w:rsidR="003F22C6" w:rsidRPr="000C357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A04A3" w:rsidRPr="000C3579">
        <w:rPr>
          <w:rFonts w:ascii="Times New Roman" w:hAnsi="Times New Roman" w:cs="Times New Roman"/>
          <w:sz w:val="24"/>
          <w:szCs w:val="24"/>
        </w:rPr>
        <w:t>$</w:t>
      </w:r>
      <w:r w:rsidRPr="000C3579">
        <w:rPr>
          <w:rFonts w:ascii="Times New Roman" w:hAnsi="Times New Roman" w:cs="Times New Roman"/>
          <w:sz w:val="24"/>
          <w:szCs w:val="24"/>
        </w:rPr>
        <w:t>2</w:t>
      </w:r>
      <w:r w:rsidR="000D262E" w:rsidRPr="000C3579">
        <w:rPr>
          <w:rFonts w:ascii="Times New Roman" w:hAnsi="Times New Roman" w:cs="Times New Roman"/>
          <w:sz w:val="24"/>
          <w:szCs w:val="24"/>
        </w:rPr>
        <w:t>0,00</w:t>
      </w:r>
      <w:r w:rsidR="003F22C6" w:rsidRPr="000C3579">
        <w:rPr>
          <w:rFonts w:ascii="Times New Roman" w:hAnsi="Times New Roman" w:cs="Times New Roman"/>
          <w:sz w:val="24"/>
          <w:szCs w:val="24"/>
        </w:rPr>
        <w:t>0</w:t>
      </w:r>
      <w:r w:rsidR="00FA04A3" w:rsidRPr="000C3579">
        <w:rPr>
          <w:rFonts w:ascii="Times New Roman" w:hAnsi="Times New Roman" w:cs="Times New Roman"/>
          <w:sz w:val="24"/>
          <w:szCs w:val="24"/>
        </w:rPr>
        <w:t>.00</w:t>
      </w:r>
    </w:p>
    <w:p w14:paraId="79DD2996" w14:textId="302CA104" w:rsidR="00FA04A3" w:rsidRPr="000C3579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579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="000C3579" w:rsidRPr="000C3579">
        <w:rPr>
          <w:rFonts w:ascii="Times New Roman" w:hAnsi="Times New Roman" w:cs="Times New Roman"/>
          <w:b/>
          <w:sz w:val="24"/>
          <w:szCs w:val="24"/>
        </w:rPr>
        <w:t>SURVEYOR’S CORNER PERPETUATION</w:t>
      </w:r>
      <w:r w:rsidR="003F22C6" w:rsidRPr="000C3579">
        <w:rPr>
          <w:rFonts w:ascii="Times New Roman" w:hAnsi="Times New Roman" w:cs="Times New Roman"/>
          <w:b/>
          <w:sz w:val="24"/>
          <w:szCs w:val="24"/>
        </w:rPr>
        <w:t xml:space="preserve"> FUND</w:t>
      </w:r>
      <w:r w:rsidRPr="000C3579">
        <w:rPr>
          <w:rFonts w:ascii="Times New Roman" w:hAnsi="Times New Roman" w:cs="Times New Roman"/>
          <w:b/>
          <w:sz w:val="24"/>
          <w:szCs w:val="24"/>
        </w:rPr>
        <w:t>:</w:t>
      </w:r>
      <w:r w:rsidRPr="000C3579">
        <w:rPr>
          <w:rFonts w:ascii="Times New Roman" w:hAnsi="Times New Roman" w:cs="Times New Roman"/>
          <w:b/>
          <w:sz w:val="24"/>
          <w:szCs w:val="24"/>
        </w:rPr>
        <w:tab/>
      </w:r>
      <w:r w:rsidR="003F22C6" w:rsidRPr="000C357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01645" w:rsidRPr="000C3579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0C3579">
        <w:rPr>
          <w:rFonts w:ascii="Times New Roman" w:hAnsi="Times New Roman" w:cs="Times New Roman"/>
          <w:b/>
          <w:sz w:val="24"/>
          <w:szCs w:val="24"/>
        </w:rPr>
        <w:tab/>
      </w:r>
      <w:r w:rsidR="00001645" w:rsidRPr="000C3579">
        <w:rPr>
          <w:rFonts w:ascii="Times New Roman" w:hAnsi="Times New Roman" w:cs="Times New Roman"/>
          <w:b/>
          <w:sz w:val="24"/>
          <w:szCs w:val="24"/>
        </w:rPr>
        <w:tab/>
      </w:r>
      <w:r w:rsidR="003F22C6" w:rsidRPr="000C35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C3579">
        <w:rPr>
          <w:rFonts w:ascii="Times New Roman" w:hAnsi="Times New Roman" w:cs="Times New Roman"/>
          <w:b/>
          <w:sz w:val="24"/>
          <w:szCs w:val="24"/>
        </w:rPr>
        <w:tab/>
        <w:t>$</w:t>
      </w:r>
      <w:r w:rsidR="000C3579" w:rsidRPr="000C3579">
        <w:rPr>
          <w:rFonts w:ascii="Times New Roman" w:hAnsi="Times New Roman" w:cs="Times New Roman"/>
          <w:b/>
          <w:sz w:val="24"/>
          <w:szCs w:val="24"/>
        </w:rPr>
        <w:t>2</w:t>
      </w:r>
      <w:r w:rsidR="000D262E" w:rsidRPr="000C3579">
        <w:rPr>
          <w:rFonts w:ascii="Times New Roman" w:hAnsi="Times New Roman" w:cs="Times New Roman"/>
          <w:b/>
          <w:sz w:val="24"/>
          <w:szCs w:val="24"/>
        </w:rPr>
        <w:t>0,00</w:t>
      </w:r>
      <w:r w:rsidR="003F22C6" w:rsidRPr="000C3579">
        <w:rPr>
          <w:rFonts w:ascii="Times New Roman" w:hAnsi="Times New Roman" w:cs="Times New Roman"/>
          <w:b/>
          <w:sz w:val="24"/>
          <w:szCs w:val="24"/>
        </w:rPr>
        <w:t>0.00</w:t>
      </w:r>
    </w:p>
    <w:p w14:paraId="34916684" w14:textId="77777777" w:rsidR="000D262E" w:rsidRPr="00123BF9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91695B8" w14:textId="39234DB6" w:rsidR="000D262E" w:rsidRPr="00001645" w:rsidRDefault="00001645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645">
        <w:rPr>
          <w:rFonts w:ascii="Times New Roman" w:hAnsi="Times New Roman" w:cs="Times New Roman"/>
          <w:b/>
          <w:sz w:val="24"/>
          <w:szCs w:val="24"/>
          <w:u w:val="single"/>
        </w:rPr>
        <w:t>AWS/AMAZON/COMM ENHANCEMENT</w:t>
      </w:r>
    </w:p>
    <w:p w14:paraId="027A7D6D" w14:textId="48FD293B" w:rsidR="000D262E" w:rsidRDefault="00001645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1645">
        <w:rPr>
          <w:rFonts w:ascii="Times New Roman" w:hAnsi="Times New Roman" w:cs="Times New Roman"/>
          <w:sz w:val="24"/>
          <w:szCs w:val="24"/>
        </w:rPr>
        <w:t>Sheriff Support</w:t>
      </w:r>
      <w:r w:rsidR="000D262E" w:rsidRPr="00001645">
        <w:rPr>
          <w:rFonts w:ascii="Times New Roman" w:hAnsi="Times New Roman" w:cs="Times New Roman"/>
          <w:sz w:val="24"/>
          <w:szCs w:val="24"/>
        </w:rPr>
        <w:t xml:space="preserve"> (</w:t>
      </w:r>
      <w:r w:rsidR="0052080C" w:rsidRPr="00001645">
        <w:rPr>
          <w:rFonts w:ascii="Times New Roman" w:hAnsi="Times New Roman" w:cs="Times New Roman"/>
          <w:sz w:val="24"/>
          <w:szCs w:val="24"/>
        </w:rPr>
        <w:t>491</w:t>
      </w:r>
      <w:r w:rsidRPr="00001645">
        <w:rPr>
          <w:rFonts w:ascii="Times New Roman" w:hAnsi="Times New Roman" w:cs="Times New Roman"/>
          <w:sz w:val="24"/>
          <w:szCs w:val="24"/>
        </w:rPr>
        <w:t>5</w:t>
      </w:r>
      <w:r w:rsidR="000D262E" w:rsidRPr="00001645">
        <w:rPr>
          <w:rFonts w:ascii="Times New Roman" w:hAnsi="Times New Roman" w:cs="Times New Roman"/>
          <w:sz w:val="24"/>
          <w:szCs w:val="24"/>
        </w:rPr>
        <w:t>.</w:t>
      </w:r>
      <w:r w:rsidRPr="00001645">
        <w:rPr>
          <w:rFonts w:ascii="Times New Roman" w:hAnsi="Times New Roman" w:cs="Times New Roman"/>
          <w:sz w:val="24"/>
          <w:szCs w:val="24"/>
        </w:rPr>
        <w:t>30272</w:t>
      </w:r>
      <w:r w:rsidR="000D262E" w:rsidRPr="00001645">
        <w:rPr>
          <w:rFonts w:ascii="Times New Roman" w:hAnsi="Times New Roman" w:cs="Times New Roman"/>
          <w:sz w:val="24"/>
          <w:szCs w:val="24"/>
        </w:rPr>
        <w:t>.00000.0000</w:t>
      </w:r>
      <w:r w:rsidR="00A9409C" w:rsidRPr="00001645">
        <w:rPr>
          <w:rFonts w:ascii="Times New Roman" w:hAnsi="Times New Roman" w:cs="Times New Roman"/>
          <w:sz w:val="24"/>
          <w:szCs w:val="24"/>
        </w:rPr>
        <w:t>)</w:t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="000D262E" w:rsidRPr="00001645">
        <w:rPr>
          <w:rFonts w:ascii="Times New Roman" w:hAnsi="Times New Roman" w:cs="Times New Roman"/>
          <w:sz w:val="24"/>
          <w:szCs w:val="24"/>
        </w:rPr>
        <w:tab/>
      </w:r>
      <w:r w:rsidRPr="00001645">
        <w:rPr>
          <w:rFonts w:ascii="Times New Roman" w:hAnsi="Times New Roman" w:cs="Times New Roman"/>
          <w:sz w:val="24"/>
          <w:szCs w:val="24"/>
        </w:rPr>
        <w:t xml:space="preserve">  </w:t>
      </w:r>
      <w:r w:rsidR="000D262E" w:rsidRPr="00001645">
        <w:rPr>
          <w:rFonts w:ascii="Times New Roman" w:hAnsi="Times New Roman" w:cs="Times New Roman"/>
          <w:sz w:val="24"/>
          <w:szCs w:val="24"/>
        </w:rPr>
        <w:t>$</w:t>
      </w:r>
      <w:r w:rsidRPr="00001645">
        <w:rPr>
          <w:rFonts w:ascii="Times New Roman" w:hAnsi="Times New Roman" w:cs="Times New Roman"/>
          <w:sz w:val="24"/>
          <w:szCs w:val="24"/>
        </w:rPr>
        <w:t>5</w:t>
      </w:r>
      <w:r w:rsidR="000D262E" w:rsidRPr="00001645">
        <w:rPr>
          <w:rFonts w:ascii="Times New Roman" w:hAnsi="Times New Roman" w:cs="Times New Roman"/>
          <w:sz w:val="24"/>
          <w:szCs w:val="24"/>
        </w:rPr>
        <w:t>,</w:t>
      </w:r>
      <w:r w:rsidRPr="00001645">
        <w:rPr>
          <w:rFonts w:ascii="Times New Roman" w:hAnsi="Times New Roman" w:cs="Times New Roman"/>
          <w:sz w:val="24"/>
          <w:szCs w:val="24"/>
        </w:rPr>
        <w:t>363</w:t>
      </w:r>
      <w:r w:rsidR="000D262E" w:rsidRPr="00001645">
        <w:rPr>
          <w:rFonts w:ascii="Times New Roman" w:hAnsi="Times New Roman" w:cs="Times New Roman"/>
          <w:sz w:val="24"/>
          <w:szCs w:val="24"/>
        </w:rPr>
        <w:t>.00</w:t>
      </w:r>
    </w:p>
    <w:p w14:paraId="7A36AF60" w14:textId="18E1B527" w:rsidR="00EF3576" w:rsidRDefault="00EF3576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 (4915.30272.00000.0000)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$70,28</w:t>
      </w:r>
      <w:r w:rsidR="00EC4F3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</w:t>
      </w:r>
    </w:p>
    <w:p w14:paraId="6B44A61E" w14:textId="5DF595F2" w:rsidR="00EC4F31" w:rsidRDefault="00EC4F31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Support (4915.30272.00000.0000)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$5,358.00</w:t>
      </w:r>
    </w:p>
    <w:p w14:paraId="1B0BAD5D" w14:textId="4A197C97" w:rsidR="00512F4B" w:rsidRDefault="00512F4B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Fire Support (4915.30271.00000.0000)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$634,000.00</w:t>
      </w:r>
    </w:p>
    <w:p w14:paraId="69753ECC" w14:textId="7B7B98FB" w:rsidR="00015C27" w:rsidRPr="00001645" w:rsidRDefault="00794C72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Water&amp;Sewer Infracture</w:t>
      </w:r>
      <w:r w:rsidR="00015C27">
        <w:rPr>
          <w:rFonts w:ascii="Times New Roman" w:hAnsi="Times New Roman" w:cs="Times New Roman"/>
          <w:sz w:val="24"/>
          <w:szCs w:val="24"/>
        </w:rPr>
        <w:t xml:space="preserve"> (4915.3027</w:t>
      </w:r>
      <w:r>
        <w:rPr>
          <w:rFonts w:ascii="Times New Roman" w:hAnsi="Times New Roman" w:cs="Times New Roman"/>
          <w:sz w:val="24"/>
          <w:szCs w:val="24"/>
        </w:rPr>
        <w:t>7</w:t>
      </w:r>
      <w:r w:rsidR="00015C27">
        <w:rPr>
          <w:rFonts w:ascii="Times New Roman" w:hAnsi="Times New Roman" w:cs="Times New Roman"/>
          <w:sz w:val="24"/>
          <w:szCs w:val="24"/>
        </w:rPr>
        <w:t>.00000.0000)</w:t>
      </w:r>
      <w:r w:rsidR="00015C27">
        <w:rPr>
          <w:rFonts w:ascii="Times New Roman" w:hAnsi="Times New Roman" w:cs="Times New Roman"/>
          <w:sz w:val="24"/>
          <w:szCs w:val="24"/>
        </w:rPr>
        <w:tab/>
      </w:r>
      <w:r w:rsidR="00015C27">
        <w:rPr>
          <w:rFonts w:ascii="Times New Roman" w:hAnsi="Times New Roman" w:cs="Times New Roman"/>
          <w:sz w:val="24"/>
          <w:szCs w:val="24"/>
        </w:rPr>
        <w:tab/>
      </w:r>
      <w:r w:rsidR="00015C27">
        <w:rPr>
          <w:rFonts w:ascii="Times New Roman" w:hAnsi="Times New Roman" w:cs="Times New Roman"/>
          <w:sz w:val="24"/>
          <w:szCs w:val="24"/>
        </w:rPr>
        <w:tab/>
      </w:r>
      <w:r w:rsidR="00015C27">
        <w:rPr>
          <w:rFonts w:ascii="Times New Roman" w:hAnsi="Times New Roman" w:cs="Times New Roman"/>
          <w:sz w:val="24"/>
          <w:szCs w:val="24"/>
        </w:rPr>
        <w:tab/>
      </w:r>
      <w:r w:rsidR="00015C27">
        <w:rPr>
          <w:rFonts w:ascii="Times New Roman" w:hAnsi="Times New Roman" w:cs="Times New Roman"/>
          <w:sz w:val="24"/>
          <w:szCs w:val="24"/>
        </w:rPr>
        <w:tab/>
      </w:r>
      <w:r w:rsidR="00015C27">
        <w:rPr>
          <w:rFonts w:ascii="Times New Roman" w:hAnsi="Times New Roman" w:cs="Times New Roman"/>
          <w:sz w:val="24"/>
          <w:szCs w:val="24"/>
        </w:rPr>
        <w:tab/>
        <w:t xml:space="preserve">       $</w:t>
      </w:r>
      <w:r w:rsidR="00304BE2">
        <w:rPr>
          <w:rFonts w:ascii="Times New Roman" w:hAnsi="Times New Roman" w:cs="Times New Roman"/>
          <w:sz w:val="24"/>
          <w:szCs w:val="24"/>
        </w:rPr>
        <w:t>5,000,00</w:t>
      </w:r>
      <w:r w:rsidR="00015C27">
        <w:rPr>
          <w:rFonts w:ascii="Times New Roman" w:hAnsi="Times New Roman" w:cs="Times New Roman"/>
          <w:sz w:val="24"/>
          <w:szCs w:val="24"/>
        </w:rPr>
        <w:t>0.00</w:t>
      </w:r>
    </w:p>
    <w:p w14:paraId="302A8050" w14:textId="0BC74770" w:rsidR="000D262E" w:rsidRPr="000D262E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645">
        <w:rPr>
          <w:rFonts w:ascii="Times New Roman" w:hAnsi="Times New Roman" w:cs="Times New Roman"/>
          <w:b/>
          <w:sz w:val="24"/>
          <w:szCs w:val="24"/>
        </w:rPr>
        <w:t>TOTAL</w:t>
      </w:r>
      <w:r w:rsidR="0052080C" w:rsidRPr="00001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645" w:rsidRPr="00001645">
        <w:rPr>
          <w:rFonts w:ascii="Times New Roman" w:hAnsi="Times New Roman" w:cs="Times New Roman"/>
          <w:b/>
          <w:sz w:val="24"/>
          <w:szCs w:val="24"/>
        </w:rPr>
        <w:t>AWS/AMAZON/COMM ENHANCEMENT</w:t>
      </w:r>
      <w:r w:rsidRPr="00001645">
        <w:rPr>
          <w:rFonts w:ascii="Times New Roman" w:hAnsi="Times New Roman" w:cs="Times New Roman"/>
          <w:b/>
          <w:sz w:val="24"/>
          <w:szCs w:val="24"/>
        </w:rPr>
        <w:t>:</w:t>
      </w:r>
      <w:r w:rsidR="00FA5CDC" w:rsidRPr="00001645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001645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001645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001645">
        <w:rPr>
          <w:rFonts w:ascii="Times New Roman" w:hAnsi="Times New Roman" w:cs="Times New Roman"/>
          <w:b/>
          <w:sz w:val="24"/>
          <w:szCs w:val="24"/>
        </w:rPr>
        <w:tab/>
      </w:r>
      <w:r w:rsidR="00B96FB1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FA5CDC" w:rsidRPr="00001645">
        <w:rPr>
          <w:rFonts w:ascii="Times New Roman" w:hAnsi="Times New Roman" w:cs="Times New Roman"/>
          <w:b/>
          <w:sz w:val="24"/>
          <w:szCs w:val="24"/>
        </w:rPr>
        <w:t>$</w:t>
      </w:r>
      <w:r w:rsidR="00304BE2">
        <w:rPr>
          <w:rFonts w:ascii="Times New Roman" w:hAnsi="Times New Roman" w:cs="Times New Roman"/>
          <w:b/>
          <w:sz w:val="24"/>
          <w:szCs w:val="24"/>
        </w:rPr>
        <w:t>5,</w:t>
      </w:r>
      <w:r w:rsidR="00512F4B">
        <w:rPr>
          <w:rFonts w:ascii="Times New Roman" w:hAnsi="Times New Roman" w:cs="Times New Roman"/>
          <w:b/>
          <w:sz w:val="24"/>
          <w:szCs w:val="24"/>
        </w:rPr>
        <w:t>715</w:t>
      </w:r>
      <w:r w:rsidR="00304BE2">
        <w:rPr>
          <w:rFonts w:ascii="Times New Roman" w:hAnsi="Times New Roman" w:cs="Times New Roman"/>
          <w:b/>
          <w:sz w:val="24"/>
          <w:szCs w:val="24"/>
        </w:rPr>
        <w:t>,003</w:t>
      </w:r>
      <w:r w:rsidR="00FA5CDC" w:rsidRPr="00001645">
        <w:rPr>
          <w:rFonts w:ascii="Times New Roman" w:hAnsi="Times New Roman" w:cs="Times New Roman"/>
          <w:b/>
          <w:sz w:val="24"/>
          <w:szCs w:val="24"/>
        </w:rPr>
        <w:t>.00</w:t>
      </w:r>
    </w:p>
    <w:p w14:paraId="69893C01" w14:textId="77777777" w:rsidR="008D407E" w:rsidRDefault="008D407E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CFD305" w14:textId="77777777" w:rsidR="00FC7FA6" w:rsidRPr="00E10961" w:rsidRDefault="00FC7FA6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DF4CCB" w14:textId="77777777" w:rsidR="00FC7FA6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Taxpayers attending and signing on to this meeting shall have a right to be heard. The additional appropriations as finally made will be referred to the Indiana Department of Local Government Finance (DLGF). </w:t>
      </w:r>
    </w:p>
    <w:p w14:paraId="4491E9C1" w14:textId="77777777" w:rsidR="002D273F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DLGF will make a written determination as to the sufficiency of funds to support the appropriations made within fifteen (15) days of receipt of a certified copy of action taken. </w:t>
      </w:r>
      <w:r w:rsidR="002345D0">
        <w:rPr>
          <w:rFonts w:ascii="Times New Roman" w:hAnsi="Times New Roman" w:cs="Times New Roman"/>
          <w:sz w:val="24"/>
          <w:szCs w:val="24"/>
        </w:rPr>
        <w:t>Diana Boersma</w:t>
      </w:r>
      <w:r>
        <w:rPr>
          <w:rFonts w:ascii="Times New Roman" w:hAnsi="Times New Roman" w:cs="Times New Roman"/>
          <w:sz w:val="24"/>
          <w:szCs w:val="24"/>
        </w:rPr>
        <w:t>, Auditor of Jasper County</w:t>
      </w:r>
    </w:p>
    <w:p w14:paraId="2CC15B12" w14:textId="77777777" w:rsidR="00FC7FA6" w:rsidRPr="00D97057" w:rsidRDefault="00FC7FA6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C7FA6" w:rsidRPr="00D97057" w:rsidSect="00F869EB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522D" w14:textId="77777777" w:rsidR="00FC0988" w:rsidRDefault="00FC0988" w:rsidP="00395EA1">
      <w:pPr>
        <w:spacing w:after="0" w:line="240" w:lineRule="auto"/>
      </w:pPr>
      <w:r>
        <w:separator/>
      </w:r>
    </w:p>
  </w:endnote>
  <w:endnote w:type="continuationSeparator" w:id="0">
    <w:p w14:paraId="0E21B60E" w14:textId="77777777" w:rsidR="00FC0988" w:rsidRDefault="00FC0988" w:rsidP="0039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F9D" w14:textId="77777777" w:rsidR="00395EA1" w:rsidRDefault="00395EA1">
    <w:pPr>
      <w:pStyle w:val="Footer"/>
    </w:pPr>
    <w:r w:rsidRPr="00395EA1">
      <w:rPr>
        <w:noProof/>
      </w:rPr>
      <w:drawing>
        <wp:inline distT="0" distB="0" distL="0" distR="0" wp14:anchorId="390C4B43" wp14:editId="27B01D56">
          <wp:extent cx="6682154" cy="452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3937" cy="45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4989" w14:textId="77777777" w:rsidR="00FC0988" w:rsidRDefault="00FC0988" w:rsidP="00395EA1">
      <w:pPr>
        <w:spacing w:after="0" w:line="240" w:lineRule="auto"/>
      </w:pPr>
      <w:r>
        <w:separator/>
      </w:r>
    </w:p>
  </w:footnote>
  <w:footnote w:type="continuationSeparator" w:id="0">
    <w:p w14:paraId="6BF04711" w14:textId="77777777" w:rsidR="00FC0988" w:rsidRDefault="00FC0988" w:rsidP="0039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FC"/>
    <w:rsid w:val="00001645"/>
    <w:rsid w:val="000150EF"/>
    <w:rsid w:val="00015C27"/>
    <w:rsid w:val="000167E0"/>
    <w:rsid w:val="00031A27"/>
    <w:rsid w:val="000557FC"/>
    <w:rsid w:val="000879FC"/>
    <w:rsid w:val="00095F29"/>
    <w:rsid w:val="000A3191"/>
    <w:rsid w:val="000C3579"/>
    <w:rsid w:val="000D01C5"/>
    <w:rsid w:val="000D1710"/>
    <w:rsid w:val="000D262E"/>
    <w:rsid w:val="000E033E"/>
    <w:rsid w:val="000F451E"/>
    <w:rsid w:val="001061CD"/>
    <w:rsid w:val="00111555"/>
    <w:rsid w:val="00112768"/>
    <w:rsid w:val="0011657F"/>
    <w:rsid w:val="00123833"/>
    <w:rsid w:val="00123BF9"/>
    <w:rsid w:val="00141175"/>
    <w:rsid w:val="001441E7"/>
    <w:rsid w:val="00156933"/>
    <w:rsid w:val="00173D90"/>
    <w:rsid w:val="0019097C"/>
    <w:rsid w:val="001A5B05"/>
    <w:rsid w:val="001A6B6B"/>
    <w:rsid w:val="001A7833"/>
    <w:rsid w:val="001B4B1A"/>
    <w:rsid w:val="001C5616"/>
    <w:rsid w:val="001D209E"/>
    <w:rsid w:val="00206BE8"/>
    <w:rsid w:val="00207944"/>
    <w:rsid w:val="0021641C"/>
    <w:rsid w:val="002345D0"/>
    <w:rsid w:val="00244533"/>
    <w:rsid w:val="00262FB6"/>
    <w:rsid w:val="00293406"/>
    <w:rsid w:val="00296230"/>
    <w:rsid w:val="002A2761"/>
    <w:rsid w:val="002A34E9"/>
    <w:rsid w:val="002B6544"/>
    <w:rsid w:val="002C00F5"/>
    <w:rsid w:val="002C1A9B"/>
    <w:rsid w:val="002C2C34"/>
    <w:rsid w:val="002D273F"/>
    <w:rsid w:val="002D52AF"/>
    <w:rsid w:val="002E0186"/>
    <w:rsid w:val="00304BE2"/>
    <w:rsid w:val="00305869"/>
    <w:rsid w:val="00310F00"/>
    <w:rsid w:val="00323F8B"/>
    <w:rsid w:val="00333480"/>
    <w:rsid w:val="00335036"/>
    <w:rsid w:val="00340955"/>
    <w:rsid w:val="0034198F"/>
    <w:rsid w:val="00395EA1"/>
    <w:rsid w:val="003A274C"/>
    <w:rsid w:val="003F22C6"/>
    <w:rsid w:val="004025F1"/>
    <w:rsid w:val="0043187B"/>
    <w:rsid w:val="004321CC"/>
    <w:rsid w:val="00436698"/>
    <w:rsid w:val="00444C31"/>
    <w:rsid w:val="004606B0"/>
    <w:rsid w:val="00465592"/>
    <w:rsid w:val="00465A1D"/>
    <w:rsid w:val="00473064"/>
    <w:rsid w:val="00480BFD"/>
    <w:rsid w:val="0048256C"/>
    <w:rsid w:val="00490555"/>
    <w:rsid w:val="00501170"/>
    <w:rsid w:val="00501702"/>
    <w:rsid w:val="005112FA"/>
    <w:rsid w:val="00512F4B"/>
    <w:rsid w:val="0051489A"/>
    <w:rsid w:val="0052080C"/>
    <w:rsid w:val="005306C7"/>
    <w:rsid w:val="005531D8"/>
    <w:rsid w:val="00555950"/>
    <w:rsid w:val="00573870"/>
    <w:rsid w:val="0059590F"/>
    <w:rsid w:val="00595FE7"/>
    <w:rsid w:val="005D0B73"/>
    <w:rsid w:val="005D408C"/>
    <w:rsid w:val="006034EB"/>
    <w:rsid w:val="00605E84"/>
    <w:rsid w:val="00607C15"/>
    <w:rsid w:val="006240FA"/>
    <w:rsid w:val="00640C8A"/>
    <w:rsid w:val="00656D20"/>
    <w:rsid w:val="0065726D"/>
    <w:rsid w:val="0066030F"/>
    <w:rsid w:val="00673FF8"/>
    <w:rsid w:val="00676CA0"/>
    <w:rsid w:val="00676F2D"/>
    <w:rsid w:val="0068724D"/>
    <w:rsid w:val="00687BCD"/>
    <w:rsid w:val="00690AED"/>
    <w:rsid w:val="00693833"/>
    <w:rsid w:val="00696441"/>
    <w:rsid w:val="006A0B8E"/>
    <w:rsid w:val="006A41CF"/>
    <w:rsid w:val="006C17EE"/>
    <w:rsid w:val="006C47D7"/>
    <w:rsid w:val="006C5427"/>
    <w:rsid w:val="006C7B2D"/>
    <w:rsid w:val="006D09D5"/>
    <w:rsid w:val="006E07E5"/>
    <w:rsid w:val="006E69E8"/>
    <w:rsid w:val="006F6547"/>
    <w:rsid w:val="00705572"/>
    <w:rsid w:val="007115DA"/>
    <w:rsid w:val="00712A50"/>
    <w:rsid w:val="00730003"/>
    <w:rsid w:val="00732DFD"/>
    <w:rsid w:val="00746C76"/>
    <w:rsid w:val="007476D7"/>
    <w:rsid w:val="00755354"/>
    <w:rsid w:val="007578C8"/>
    <w:rsid w:val="00761674"/>
    <w:rsid w:val="00772BD1"/>
    <w:rsid w:val="00780746"/>
    <w:rsid w:val="007904C0"/>
    <w:rsid w:val="00794C72"/>
    <w:rsid w:val="0079648A"/>
    <w:rsid w:val="007A5E09"/>
    <w:rsid w:val="007A5F21"/>
    <w:rsid w:val="007B0A0F"/>
    <w:rsid w:val="007B4CC2"/>
    <w:rsid w:val="007C626C"/>
    <w:rsid w:val="007D0422"/>
    <w:rsid w:val="007D05C5"/>
    <w:rsid w:val="007D56DE"/>
    <w:rsid w:val="007D651E"/>
    <w:rsid w:val="007F5070"/>
    <w:rsid w:val="0081332E"/>
    <w:rsid w:val="008304FE"/>
    <w:rsid w:val="00840094"/>
    <w:rsid w:val="00840127"/>
    <w:rsid w:val="0085031C"/>
    <w:rsid w:val="00850B7D"/>
    <w:rsid w:val="00871A10"/>
    <w:rsid w:val="008815A7"/>
    <w:rsid w:val="008915EE"/>
    <w:rsid w:val="008967FC"/>
    <w:rsid w:val="008972D2"/>
    <w:rsid w:val="008A29F2"/>
    <w:rsid w:val="008A68F3"/>
    <w:rsid w:val="008C48D9"/>
    <w:rsid w:val="008C490A"/>
    <w:rsid w:val="008D100E"/>
    <w:rsid w:val="008D407E"/>
    <w:rsid w:val="0090119B"/>
    <w:rsid w:val="009129EB"/>
    <w:rsid w:val="009150CB"/>
    <w:rsid w:val="0092415D"/>
    <w:rsid w:val="00930EBA"/>
    <w:rsid w:val="009319D3"/>
    <w:rsid w:val="009620A1"/>
    <w:rsid w:val="00976E81"/>
    <w:rsid w:val="00984ECC"/>
    <w:rsid w:val="00993A0A"/>
    <w:rsid w:val="0099552D"/>
    <w:rsid w:val="009960D3"/>
    <w:rsid w:val="009B256F"/>
    <w:rsid w:val="009C5259"/>
    <w:rsid w:val="009D0AFA"/>
    <w:rsid w:val="009D515F"/>
    <w:rsid w:val="009E012E"/>
    <w:rsid w:val="009E59B1"/>
    <w:rsid w:val="009E703C"/>
    <w:rsid w:val="00A00D3F"/>
    <w:rsid w:val="00A04EE7"/>
    <w:rsid w:val="00A10D6A"/>
    <w:rsid w:val="00A20CBC"/>
    <w:rsid w:val="00A250ED"/>
    <w:rsid w:val="00A266D9"/>
    <w:rsid w:val="00A268D4"/>
    <w:rsid w:val="00A269C3"/>
    <w:rsid w:val="00A35D33"/>
    <w:rsid w:val="00A65AB3"/>
    <w:rsid w:val="00A7465C"/>
    <w:rsid w:val="00A748A6"/>
    <w:rsid w:val="00A74A3E"/>
    <w:rsid w:val="00A9409C"/>
    <w:rsid w:val="00A95DC1"/>
    <w:rsid w:val="00AC4AF7"/>
    <w:rsid w:val="00AC6FDB"/>
    <w:rsid w:val="00AE6F55"/>
    <w:rsid w:val="00AF35D9"/>
    <w:rsid w:val="00B02D5F"/>
    <w:rsid w:val="00B07313"/>
    <w:rsid w:val="00B15699"/>
    <w:rsid w:val="00B23866"/>
    <w:rsid w:val="00B2459A"/>
    <w:rsid w:val="00B312D1"/>
    <w:rsid w:val="00B40F29"/>
    <w:rsid w:val="00B43360"/>
    <w:rsid w:val="00B4436E"/>
    <w:rsid w:val="00B52F6E"/>
    <w:rsid w:val="00B74C72"/>
    <w:rsid w:val="00B77352"/>
    <w:rsid w:val="00B81003"/>
    <w:rsid w:val="00B92276"/>
    <w:rsid w:val="00B941F3"/>
    <w:rsid w:val="00B961AC"/>
    <w:rsid w:val="00B96FB1"/>
    <w:rsid w:val="00BA00B1"/>
    <w:rsid w:val="00BC7E57"/>
    <w:rsid w:val="00BD2E4E"/>
    <w:rsid w:val="00BF3BF9"/>
    <w:rsid w:val="00BF5325"/>
    <w:rsid w:val="00C039E0"/>
    <w:rsid w:val="00C05AD4"/>
    <w:rsid w:val="00C16177"/>
    <w:rsid w:val="00C16738"/>
    <w:rsid w:val="00C248B5"/>
    <w:rsid w:val="00C304F0"/>
    <w:rsid w:val="00C4014D"/>
    <w:rsid w:val="00C64125"/>
    <w:rsid w:val="00C679A0"/>
    <w:rsid w:val="00C70A5F"/>
    <w:rsid w:val="00C76C2B"/>
    <w:rsid w:val="00C813EF"/>
    <w:rsid w:val="00C82DB2"/>
    <w:rsid w:val="00CA0EC0"/>
    <w:rsid w:val="00CA3287"/>
    <w:rsid w:val="00CA6D17"/>
    <w:rsid w:val="00CB0494"/>
    <w:rsid w:val="00CC21A9"/>
    <w:rsid w:val="00CC360B"/>
    <w:rsid w:val="00CE3685"/>
    <w:rsid w:val="00CF5ACD"/>
    <w:rsid w:val="00CF7FA2"/>
    <w:rsid w:val="00D00DC4"/>
    <w:rsid w:val="00D2270B"/>
    <w:rsid w:val="00D4308C"/>
    <w:rsid w:val="00D516C0"/>
    <w:rsid w:val="00D67081"/>
    <w:rsid w:val="00D70C13"/>
    <w:rsid w:val="00D73734"/>
    <w:rsid w:val="00D80262"/>
    <w:rsid w:val="00D851E8"/>
    <w:rsid w:val="00D95E6D"/>
    <w:rsid w:val="00D97057"/>
    <w:rsid w:val="00DA29DC"/>
    <w:rsid w:val="00DA3B95"/>
    <w:rsid w:val="00DB1950"/>
    <w:rsid w:val="00DB330C"/>
    <w:rsid w:val="00DC511C"/>
    <w:rsid w:val="00DD3A91"/>
    <w:rsid w:val="00E10961"/>
    <w:rsid w:val="00E46C7F"/>
    <w:rsid w:val="00E47B5C"/>
    <w:rsid w:val="00E54F23"/>
    <w:rsid w:val="00E63CF2"/>
    <w:rsid w:val="00E67195"/>
    <w:rsid w:val="00EA0025"/>
    <w:rsid w:val="00EB3C2A"/>
    <w:rsid w:val="00EC4F31"/>
    <w:rsid w:val="00EE3714"/>
    <w:rsid w:val="00EF178F"/>
    <w:rsid w:val="00EF3576"/>
    <w:rsid w:val="00EF42CB"/>
    <w:rsid w:val="00EF5F54"/>
    <w:rsid w:val="00F04778"/>
    <w:rsid w:val="00F11179"/>
    <w:rsid w:val="00F17147"/>
    <w:rsid w:val="00F341B9"/>
    <w:rsid w:val="00F36B11"/>
    <w:rsid w:val="00F4062D"/>
    <w:rsid w:val="00F4393F"/>
    <w:rsid w:val="00F506F1"/>
    <w:rsid w:val="00F54B0E"/>
    <w:rsid w:val="00F767F3"/>
    <w:rsid w:val="00F83472"/>
    <w:rsid w:val="00F869EB"/>
    <w:rsid w:val="00F917F4"/>
    <w:rsid w:val="00F925CE"/>
    <w:rsid w:val="00FA04A3"/>
    <w:rsid w:val="00FA5CDC"/>
    <w:rsid w:val="00FC0988"/>
    <w:rsid w:val="00FC1000"/>
    <w:rsid w:val="00FC7FA6"/>
    <w:rsid w:val="00FD36B8"/>
    <w:rsid w:val="00FD5FFC"/>
    <w:rsid w:val="00FF4DF0"/>
    <w:rsid w:val="00FF739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DE86"/>
  <w15:chartTrackingRefBased/>
  <w15:docId w15:val="{524FA17D-3EC1-4148-B093-A7C30C48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E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A1"/>
  </w:style>
  <w:style w:type="paragraph" w:styleId="Footer">
    <w:name w:val="footer"/>
    <w:basedOn w:val="Normal"/>
    <w:link w:val="Foot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Donya</dc:creator>
  <cp:keywords/>
  <dc:description/>
  <cp:lastModifiedBy>Slaughter, Cynthia</cp:lastModifiedBy>
  <cp:revision>33</cp:revision>
  <cp:lastPrinted>2026-10-29T19:05:00Z</cp:lastPrinted>
  <dcterms:created xsi:type="dcterms:W3CDTF">2026-10-07T15:41:00Z</dcterms:created>
  <dcterms:modified xsi:type="dcterms:W3CDTF">2026-10-30T20:11:00Z</dcterms:modified>
</cp:coreProperties>
</file>