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90" w:type="dxa"/>
        <w:tblInd w:w="-90" w:type="dxa"/>
        <w:tblLook w:val="04A0" w:firstRow="1" w:lastRow="0" w:firstColumn="1" w:lastColumn="0" w:noHBand="0" w:noVBand="1"/>
      </w:tblPr>
      <w:tblGrid>
        <w:gridCol w:w="3166"/>
        <w:gridCol w:w="2603"/>
        <w:gridCol w:w="2397"/>
        <w:gridCol w:w="2724"/>
      </w:tblGrid>
      <w:tr w:rsidR="00813B38" w:rsidRPr="00813B38" w14:paraId="504C5945" w14:textId="77777777" w:rsidTr="00A47EFB">
        <w:trPr>
          <w:trHeight w:val="315"/>
        </w:trPr>
        <w:tc>
          <w:tcPr>
            <w:tcW w:w="10890" w:type="dxa"/>
            <w:gridSpan w:val="4"/>
            <w:tcBorders>
              <w:top w:val="nil"/>
              <w:left w:val="nil"/>
              <w:bottom w:val="nil"/>
              <w:right w:val="nil"/>
            </w:tcBorders>
            <w:shd w:val="clear" w:color="auto" w:fill="auto"/>
            <w:noWrap/>
            <w:vAlign w:val="center"/>
            <w:hideMark/>
          </w:tcPr>
          <w:p w14:paraId="2F5E50BE" w14:textId="77777777" w:rsidR="00813B38" w:rsidRPr="00813B38" w:rsidRDefault="00813B38" w:rsidP="00813B38">
            <w:pPr>
              <w:spacing w:after="0" w:line="240" w:lineRule="auto"/>
              <w:jc w:val="center"/>
              <w:rPr>
                <w:rFonts w:ascii="Times New Roman" w:eastAsia="Times New Roman" w:hAnsi="Times New Roman" w:cs="Times New Roman"/>
                <w:b/>
                <w:bCs/>
                <w:i/>
                <w:iCs/>
                <w:color w:val="000000"/>
                <w:sz w:val="24"/>
                <w:szCs w:val="24"/>
                <w:u w:val="single"/>
              </w:rPr>
            </w:pPr>
            <w:r w:rsidRPr="00813B38">
              <w:rPr>
                <w:rFonts w:ascii="Times New Roman" w:eastAsia="Times New Roman" w:hAnsi="Times New Roman" w:cs="Times New Roman"/>
                <w:b/>
                <w:bCs/>
                <w:i/>
                <w:iCs/>
                <w:color w:val="000000"/>
                <w:sz w:val="24"/>
                <w:szCs w:val="24"/>
                <w:u w:val="single"/>
              </w:rPr>
              <w:t>NOTICE OF ADDITIONAL APPROPRIATIONS TO TAXPAYERS</w:t>
            </w:r>
          </w:p>
        </w:tc>
      </w:tr>
      <w:tr w:rsidR="00813B38" w:rsidRPr="00813B38" w14:paraId="68C25393" w14:textId="77777777" w:rsidTr="000E28C8">
        <w:trPr>
          <w:trHeight w:val="315"/>
        </w:trPr>
        <w:tc>
          <w:tcPr>
            <w:tcW w:w="3130" w:type="dxa"/>
            <w:tcBorders>
              <w:top w:val="nil"/>
              <w:left w:val="nil"/>
              <w:bottom w:val="nil"/>
              <w:right w:val="nil"/>
            </w:tcBorders>
            <w:shd w:val="clear" w:color="auto" w:fill="auto"/>
            <w:noWrap/>
            <w:vAlign w:val="center"/>
            <w:hideMark/>
          </w:tcPr>
          <w:p w14:paraId="1C099A83" w14:textId="77777777" w:rsidR="00813B38" w:rsidRPr="00813B38" w:rsidRDefault="00813B38" w:rsidP="00813B38">
            <w:pPr>
              <w:spacing w:after="0" w:line="240" w:lineRule="auto"/>
              <w:jc w:val="center"/>
              <w:rPr>
                <w:rFonts w:ascii="Times New Roman" w:eastAsia="Times New Roman" w:hAnsi="Times New Roman" w:cs="Times New Roman"/>
                <w:b/>
                <w:bCs/>
                <w:i/>
                <w:iCs/>
                <w:color w:val="000000"/>
                <w:sz w:val="24"/>
                <w:szCs w:val="24"/>
                <w:u w:val="single"/>
              </w:rPr>
            </w:pPr>
          </w:p>
        </w:tc>
        <w:tc>
          <w:tcPr>
            <w:tcW w:w="2615" w:type="dxa"/>
            <w:tcBorders>
              <w:top w:val="nil"/>
              <w:left w:val="nil"/>
              <w:bottom w:val="nil"/>
              <w:right w:val="nil"/>
            </w:tcBorders>
            <w:shd w:val="clear" w:color="auto" w:fill="auto"/>
            <w:noWrap/>
            <w:vAlign w:val="bottom"/>
            <w:hideMark/>
          </w:tcPr>
          <w:p w14:paraId="37796364"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408" w:type="dxa"/>
            <w:tcBorders>
              <w:top w:val="nil"/>
              <w:left w:val="nil"/>
              <w:bottom w:val="nil"/>
              <w:right w:val="nil"/>
            </w:tcBorders>
            <w:shd w:val="clear" w:color="auto" w:fill="auto"/>
            <w:noWrap/>
            <w:vAlign w:val="bottom"/>
            <w:hideMark/>
          </w:tcPr>
          <w:p w14:paraId="46E6B7F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737" w:type="dxa"/>
            <w:tcBorders>
              <w:top w:val="nil"/>
              <w:left w:val="nil"/>
              <w:bottom w:val="nil"/>
              <w:right w:val="nil"/>
            </w:tcBorders>
            <w:shd w:val="clear" w:color="auto" w:fill="auto"/>
            <w:noWrap/>
            <w:vAlign w:val="bottom"/>
            <w:hideMark/>
          </w:tcPr>
          <w:p w14:paraId="1C2C40E5"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4E600661" w14:textId="77777777" w:rsidTr="00A47EFB">
        <w:trPr>
          <w:trHeight w:val="1530"/>
        </w:trPr>
        <w:tc>
          <w:tcPr>
            <w:tcW w:w="10890" w:type="dxa"/>
            <w:gridSpan w:val="4"/>
            <w:tcBorders>
              <w:top w:val="nil"/>
              <w:left w:val="nil"/>
              <w:bottom w:val="nil"/>
              <w:right w:val="nil"/>
            </w:tcBorders>
            <w:shd w:val="clear" w:color="auto" w:fill="auto"/>
            <w:vAlign w:val="center"/>
            <w:hideMark/>
          </w:tcPr>
          <w:p w14:paraId="020D2C10" w14:textId="30C4F7B3" w:rsidR="00813B38" w:rsidRPr="00813B38" w:rsidRDefault="00813B38" w:rsidP="00813B38">
            <w:pPr>
              <w:spacing w:after="0" w:line="240" w:lineRule="auto"/>
              <w:rPr>
                <w:rFonts w:ascii="Times New Roman" w:eastAsia="Times New Roman" w:hAnsi="Times New Roman" w:cs="Times New Roman"/>
                <w:color w:val="000000"/>
                <w:sz w:val="24"/>
                <w:szCs w:val="24"/>
              </w:rPr>
            </w:pPr>
            <w:r w:rsidRPr="00813B38">
              <w:rPr>
                <w:rFonts w:ascii="Times New Roman" w:eastAsia="Times New Roman" w:hAnsi="Times New Roman" w:cs="Times New Roman"/>
                <w:color w:val="000000"/>
                <w:sz w:val="24"/>
                <w:szCs w:val="24"/>
              </w:rPr>
              <w:t xml:space="preserve">Notice is hereby given the taxpayers of Floyd County, Indiana, that the County Council of said County will meet at the </w:t>
            </w:r>
            <w:r w:rsidR="00206907" w:rsidRPr="00813B38">
              <w:rPr>
                <w:rFonts w:ascii="Times New Roman" w:eastAsia="Times New Roman" w:hAnsi="Times New Roman" w:cs="Times New Roman"/>
                <w:b/>
                <w:bCs/>
                <w:i/>
                <w:iCs/>
                <w:color w:val="000000"/>
                <w:sz w:val="24"/>
                <w:szCs w:val="24"/>
              </w:rPr>
              <w:t>Pineview Government</w:t>
            </w:r>
            <w:r w:rsidRPr="00813B38">
              <w:rPr>
                <w:rFonts w:ascii="Times New Roman" w:eastAsia="Times New Roman" w:hAnsi="Times New Roman" w:cs="Times New Roman"/>
                <w:b/>
                <w:bCs/>
                <w:i/>
                <w:iCs/>
                <w:color w:val="000000"/>
                <w:sz w:val="24"/>
                <w:szCs w:val="24"/>
              </w:rPr>
              <w:t xml:space="preserve"> Center, 2524 Corydon Pike, New Albany, IN 47150, </w:t>
            </w:r>
            <w:r w:rsidRPr="00813B38">
              <w:rPr>
                <w:rFonts w:ascii="Times New Roman" w:eastAsia="Times New Roman" w:hAnsi="Times New Roman" w:cs="Times New Roman"/>
                <w:color w:val="000000"/>
                <w:sz w:val="24"/>
                <w:szCs w:val="24"/>
              </w:rPr>
              <w:t xml:space="preserve">at </w:t>
            </w:r>
            <w:r w:rsidRPr="00813B38">
              <w:rPr>
                <w:rFonts w:ascii="Times New Roman" w:eastAsia="Times New Roman" w:hAnsi="Times New Roman" w:cs="Times New Roman"/>
                <w:b/>
                <w:bCs/>
                <w:color w:val="000000"/>
                <w:sz w:val="24"/>
                <w:szCs w:val="24"/>
              </w:rPr>
              <w:t>6:00 P.M</w:t>
            </w:r>
            <w:r w:rsidRPr="00813B38">
              <w:rPr>
                <w:rFonts w:ascii="Times New Roman" w:eastAsia="Times New Roman" w:hAnsi="Times New Roman" w:cs="Times New Roman"/>
                <w:color w:val="000000"/>
                <w:sz w:val="24"/>
                <w:szCs w:val="24"/>
              </w:rPr>
              <w:t xml:space="preserve">. local time on </w:t>
            </w:r>
            <w:r w:rsidRPr="00813B38">
              <w:rPr>
                <w:rFonts w:ascii="Times New Roman" w:eastAsia="Times New Roman" w:hAnsi="Times New Roman" w:cs="Times New Roman"/>
                <w:b/>
                <w:bCs/>
                <w:color w:val="000000"/>
                <w:sz w:val="24"/>
                <w:szCs w:val="24"/>
              </w:rPr>
              <w:t xml:space="preserve">Tuesday, </w:t>
            </w:r>
            <w:r w:rsidR="006E5E82">
              <w:rPr>
                <w:rFonts w:ascii="Times New Roman" w:eastAsia="Times New Roman" w:hAnsi="Times New Roman" w:cs="Times New Roman"/>
                <w:b/>
                <w:bCs/>
                <w:color w:val="000000"/>
                <w:sz w:val="24"/>
                <w:szCs w:val="24"/>
              </w:rPr>
              <w:t>1</w:t>
            </w:r>
            <w:r w:rsidR="0015397B">
              <w:rPr>
                <w:rFonts w:ascii="Times New Roman" w:eastAsia="Times New Roman" w:hAnsi="Times New Roman" w:cs="Times New Roman"/>
                <w:b/>
                <w:bCs/>
                <w:color w:val="000000"/>
                <w:sz w:val="24"/>
                <w:szCs w:val="24"/>
              </w:rPr>
              <w:t>1</w:t>
            </w:r>
            <w:r w:rsidR="006E5E82">
              <w:rPr>
                <w:rFonts w:ascii="Times New Roman" w:eastAsia="Times New Roman" w:hAnsi="Times New Roman" w:cs="Times New Roman"/>
                <w:b/>
                <w:bCs/>
                <w:color w:val="000000"/>
                <w:sz w:val="24"/>
                <w:szCs w:val="24"/>
              </w:rPr>
              <w:t>t</w:t>
            </w:r>
            <w:r w:rsidRPr="00813B38">
              <w:rPr>
                <w:rFonts w:ascii="Times New Roman" w:eastAsia="Times New Roman" w:hAnsi="Times New Roman" w:cs="Times New Roman"/>
                <w:b/>
                <w:bCs/>
                <w:color w:val="000000"/>
                <w:sz w:val="24"/>
                <w:szCs w:val="24"/>
              </w:rPr>
              <w:t xml:space="preserve">h day </w:t>
            </w:r>
            <w:r w:rsidR="00206907" w:rsidRPr="00813B38">
              <w:rPr>
                <w:rFonts w:ascii="Times New Roman" w:eastAsia="Times New Roman" w:hAnsi="Times New Roman" w:cs="Times New Roman"/>
                <w:b/>
                <w:bCs/>
                <w:color w:val="000000"/>
                <w:sz w:val="24"/>
                <w:szCs w:val="24"/>
              </w:rPr>
              <w:t xml:space="preserve">of </w:t>
            </w:r>
            <w:r w:rsidR="00206907">
              <w:rPr>
                <w:rFonts w:ascii="Times New Roman" w:eastAsia="Times New Roman" w:hAnsi="Times New Roman" w:cs="Times New Roman"/>
                <w:b/>
                <w:bCs/>
                <w:color w:val="000000"/>
                <w:sz w:val="24"/>
                <w:szCs w:val="24"/>
              </w:rPr>
              <w:t>August</w:t>
            </w:r>
            <w:r w:rsidRPr="00813B38">
              <w:rPr>
                <w:rFonts w:ascii="Times New Roman" w:eastAsia="Times New Roman" w:hAnsi="Times New Roman" w:cs="Times New Roman"/>
                <w:b/>
                <w:bCs/>
                <w:color w:val="000000"/>
                <w:sz w:val="24"/>
                <w:szCs w:val="24"/>
              </w:rPr>
              <w:t>, 2026</w:t>
            </w:r>
            <w:r w:rsidRPr="00813B38">
              <w:rPr>
                <w:rFonts w:ascii="Times New Roman" w:eastAsia="Times New Roman" w:hAnsi="Times New Roman" w:cs="Times New Roman"/>
                <w:color w:val="000000"/>
                <w:sz w:val="24"/>
                <w:szCs w:val="24"/>
              </w:rPr>
              <w:t xml:space="preserve"> to consider the following additional appropriations in excess of the budget for the current year 2026.</w:t>
            </w:r>
          </w:p>
        </w:tc>
      </w:tr>
      <w:tr w:rsidR="00813B38" w:rsidRPr="00813B38" w14:paraId="6A76ACB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54E1834B" w14:textId="77777777" w:rsidR="00813B38" w:rsidRPr="00813B38" w:rsidRDefault="00813B38" w:rsidP="00813B38">
            <w:pPr>
              <w:spacing w:after="0" w:line="240" w:lineRule="auto"/>
              <w:rPr>
                <w:rFonts w:ascii="Times New Roman" w:eastAsia="Times New Roman" w:hAnsi="Times New Roman" w:cs="Times New Roman"/>
                <w:b/>
                <w:bCs/>
                <w:color w:val="000000"/>
              </w:rPr>
            </w:pPr>
            <w:r w:rsidRPr="00813B38">
              <w:rPr>
                <w:rFonts w:ascii="Times New Roman" w:eastAsia="Times New Roman" w:hAnsi="Times New Roman" w:cs="Times New Roman"/>
                <w:b/>
                <w:bCs/>
                <w:color w:val="000000"/>
              </w:rPr>
              <w:t>A Public Hearing</w:t>
            </w:r>
            <w:r w:rsidRPr="00813B38">
              <w:rPr>
                <w:rFonts w:ascii="Times New Roman" w:eastAsia="Times New Roman" w:hAnsi="Times New Roman" w:cs="Times New Roman"/>
                <w:color w:val="000000"/>
              </w:rPr>
              <w:t xml:space="preserve"> will be held at the beginning of the Meeting</w:t>
            </w:r>
            <w:r w:rsidRPr="00813B38">
              <w:rPr>
                <w:rFonts w:ascii="Times New Roman" w:eastAsia="Times New Roman" w:hAnsi="Times New Roman" w:cs="Times New Roman"/>
                <w:b/>
                <w:bCs/>
                <w:color w:val="000000"/>
              </w:rPr>
              <w:t xml:space="preserve"> </w:t>
            </w:r>
            <w:r w:rsidRPr="00813B38">
              <w:rPr>
                <w:rFonts w:ascii="Times New Roman" w:eastAsia="Times New Roman" w:hAnsi="Times New Roman" w:cs="Times New Roman"/>
                <w:color w:val="000000"/>
              </w:rPr>
              <w:t>for the below mentioned additional appropriations.</w:t>
            </w:r>
          </w:p>
        </w:tc>
      </w:tr>
      <w:tr w:rsidR="00813B38" w:rsidRPr="00813B38" w14:paraId="66D69321" w14:textId="77777777" w:rsidTr="000E28C8">
        <w:trPr>
          <w:trHeight w:val="300"/>
        </w:trPr>
        <w:tc>
          <w:tcPr>
            <w:tcW w:w="3130" w:type="dxa"/>
            <w:tcBorders>
              <w:top w:val="nil"/>
              <w:left w:val="nil"/>
              <w:bottom w:val="nil"/>
              <w:right w:val="nil"/>
            </w:tcBorders>
            <w:shd w:val="clear" w:color="auto" w:fill="auto"/>
            <w:noWrap/>
            <w:vAlign w:val="center"/>
            <w:hideMark/>
          </w:tcPr>
          <w:p w14:paraId="65CD95FD" w14:textId="77777777" w:rsidR="00813B38" w:rsidRPr="00813B38" w:rsidRDefault="00813B38" w:rsidP="00813B38">
            <w:pPr>
              <w:spacing w:after="0" w:line="240" w:lineRule="auto"/>
              <w:rPr>
                <w:rFonts w:ascii="Times New Roman" w:eastAsia="Times New Roman" w:hAnsi="Times New Roman" w:cs="Times New Roman"/>
                <w:b/>
                <w:bCs/>
                <w:color w:val="000000"/>
              </w:rPr>
            </w:pPr>
          </w:p>
        </w:tc>
        <w:tc>
          <w:tcPr>
            <w:tcW w:w="2615" w:type="dxa"/>
            <w:tcBorders>
              <w:top w:val="nil"/>
              <w:left w:val="nil"/>
              <w:bottom w:val="nil"/>
              <w:right w:val="nil"/>
            </w:tcBorders>
            <w:shd w:val="clear" w:color="auto" w:fill="auto"/>
            <w:noWrap/>
            <w:vAlign w:val="bottom"/>
            <w:hideMark/>
          </w:tcPr>
          <w:p w14:paraId="1B00081E"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408" w:type="dxa"/>
            <w:tcBorders>
              <w:top w:val="nil"/>
              <w:left w:val="nil"/>
              <w:bottom w:val="nil"/>
              <w:right w:val="nil"/>
            </w:tcBorders>
            <w:shd w:val="clear" w:color="auto" w:fill="auto"/>
            <w:noWrap/>
            <w:vAlign w:val="bottom"/>
            <w:hideMark/>
          </w:tcPr>
          <w:p w14:paraId="6B442E61"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737" w:type="dxa"/>
            <w:tcBorders>
              <w:top w:val="nil"/>
              <w:left w:val="nil"/>
              <w:bottom w:val="nil"/>
              <w:right w:val="nil"/>
            </w:tcBorders>
            <w:shd w:val="clear" w:color="auto" w:fill="auto"/>
            <w:noWrap/>
            <w:vAlign w:val="bottom"/>
            <w:hideMark/>
          </w:tcPr>
          <w:p w14:paraId="31B42405"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6D91807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50D7457C" w14:textId="77777777" w:rsidR="00813B38" w:rsidRPr="00813B38" w:rsidRDefault="008926CB" w:rsidP="00813B38">
            <w:pPr>
              <w:spacing w:after="0" w:line="240" w:lineRule="auto"/>
              <w:rPr>
                <w:rFonts w:ascii="Calibri" w:eastAsia="Times New Roman" w:hAnsi="Calibri" w:cs="Calibri"/>
                <w:color w:val="0563C1"/>
                <w:u w:val="single"/>
              </w:rPr>
            </w:pPr>
            <w:hyperlink r:id="rId5" w:history="1">
              <w:r w:rsidR="00813B38" w:rsidRPr="00813B38">
                <w:rPr>
                  <w:rFonts w:ascii="Calibri" w:eastAsia="Times New Roman" w:hAnsi="Calibri" w:cs="Calibri"/>
                  <w:color w:val="0563C1"/>
                  <w:u w:val="single"/>
                </w:rPr>
                <w:t>These scheduled meetings are taking place in-person and also streamed live at http://live.floydin.com/</w:t>
              </w:r>
            </w:hyperlink>
          </w:p>
        </w:tc>
      </w:tr>
      <w:tr w:rsidR="00813B38" w:rsidRPr="00813B38" w14:paraId="03813E1D" w14:textId="77777777" w:rsidTr="000E28C8">
        <w:trPr>
          <w:trHeight w:val="180"/>
        </w:trPr>
        <w:tc>
          <w:tcPr>
            <w:tcW w:w="3130" w:type="dxa"/>
            <w:tcBorders>
              <w:top w:val="nil"/>
              <w:left w:val="nil"/>
              <w:bottom w:val="nil"/>
              <w:right w:val="nil"/>
            </w:tcBorders>
            <w:shd w:val="clear" w:color="auto" w:fill="auto"/>
            <w:noWrap/>
            <w:vAlign w:val="bottom"/>
            <w:hideMark/>
          </w:tcPr>
          <w:p w14:paraId="01FAF81B" w14:textId="77777777" w:rsidR="00813B38" w:rsidRPr="00813B38" w:rsidRDefault="00813B38" w:rsidP="00813B38">
            <w:pPr>
              <w:spacing w:after="0" w:line="240" w:lineRule="auto"/>
              <w:rPr>
                <w:rFonts w:ascii="Calibri" w:eastAsia="Times New Roman" w:hAnsi="Calibri" w:cs="Calibri"/>
                <w:color w:val="0563C1"/>
                <w:u w:val="single"/>
              </w:rPr>
            </w:pPr>
          </w:p>
        </w:tc>
        <w:tc>
          <w:tcPr>
            <w:tcW w:w="2615" w:type="dxa"/>
            <w:tcBorders>
              <w:top w:val="nil"/>
              <w:left w:val="nil"/>
              <w:bottom w:val="nil"/>
              <w:right w:val="nil"/>
            </w:tcBorders>
            <w:shd w:val="clear" w:color="auto" w:fill="auto"/>
            <w:noWrap/>
            <w:vAlign w:val="bottom"/>
            <w:hideMark/>
          </w:tcPr>
          <w:p w14:paraId="140CDC62"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408" w:type="dxa"/>
            <w:tcBorders>
              <w:top w:val="nil"/>
              <w:left w:val="nil"/>
              <w:bottom w:val="nil"/>
              <w:right w:val="nil"/>
            </w:tcBorders>
            <w:shd w:val="clear" w:color="auto" w:fill="auto"/>
            <w:noWrap/>
            <w:vAlign w:val="bottom"/>
            <w:hideMark/>
          </w:tcPr>
          <w:p w14:paraId="4C6F546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737" w:type="dxa"/>
            <w:tcBorders>
              <w:top w:val="nil"/>
              <w:left w:val="nil"/>
              <w:bottom w:val="nil"/>
              <w:right w:val="nil"/>
            </w:tcBorders>
            <w:shd w:val="clear" w:color="auto" w:fill="auto"/>
            <w:noWrap/>
            <w:vAlign w:val="bottom"/>
            <w:hideMark/>
          </w:tcPr>
          <w:p w14:paraId="6605B1C2"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0C4EE0" w:rsidRPr="00813B38" w14:paraId="2703CFF4" w14:textId="77777777" w:rsidTr="00A47EFB">
        <w:trPr>
          <w:trHeight w:val="315"/>
        </w:trPr>
        <w:tc>
          <w:tcPr>
            <w:tcW w:w="10890" w:type="dxa"/>
            <w:gridSpan w:val="4"/>
            <w:tcBorders>
              <w:top w:val="nil"/>
              <w:left w:val="nil"/>
              <w:bottom w:val="nil"/>
              <w:right w:val="nil"/>
            </w:tcBorders>
            <w:shd w:val="clear" w:color="auto" w:fill="auto"/>
            <w:hideMark/>
          </w:tcPr>
          <w:p w14:paraId="34AEEDC3" w14:textId="35E41E45" w:rsidR="000C6C4B" w:rsidRDefault="000C6C4B" w:rsidP="000C4EE0">
            <w:pPr>
              <w:spacing w:after="0" w:line="240" w:lineRule="auto"/>
              <w:rPr>
                <w:rFonts w:ascii="Times New Roman" w:eastAsia="Times New Roman" w:hAnsi="Times New Roman" w:cs="Times New Roman"/>
                <w:color w:val="000000"/>
                <w:sz w:val="24"/>
                <w:szCs w:val="24"/>
                <w:highlight w:val="yellow"/>
              </w:rPr>
            </w:pPr>
          </w:p>
          <w:tbl>
            <w:tblPr>
              <w:tblW w:w="10960" w:type="dxa"/>
              <w:tblLook w:val="04A0" w:firstRow="1" w:lastRow="0" w:firstColumn="1" w:lastColumn="0" w:noHBand="0" w:noVBand="1"/>
            </w:tblPr>
            <w:tblGrid>
              <w:gridCol w:w="2821"/>
              <w:gridCol w:w="2158"/>
              <w:gridCol w:w="2643"/>
              <w:gridCol w:w="3042"/>
            </w:tblGrid>
            <w:tr w:rsidR="000C6C4B" w:rsidRPr="005F5911" w14:paraId="3A8A0AA2" w14:textId="77777777" w:rsidTr="00601281">
              <w:trPr>
                <w:trHeight w:val="300"/>
              </w:trPr>
              <w:tc>
                <w:tcPr>
                  <w:tcW w:w="1096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B11878E" w14:textId="77777777" w:rsidR="000C6C4B" w:rsidRPr="005F5911" w:rsidRDefault="000C6C4B" w:rsidP="000C6C4B">
                  <w:pPr>
                    <w:spacing w:after="0" w:line="240" w:lineRule="auto"/>
                    <w:jc w:val="center"/>
                    <w:rPr>
                      <w:rFonts w:ascii="Calibri" w:eastAsia="Times New Roman" w:hAnsi="Calibri" w:cs="Calibri"/>
                      <w:b/>
                      <w:bCs/>
                      <w:color w:val="000000"/>
                    </w:rPr>
                  </w:pPr>
                  <w:r w:rsidRPr="005F5911">
                    <w:rPr>
                      <w:rFonts w:ascii="Calibri" w:eastAsia="Times New Roman" w:hAnsi="Calibri" w:cs="Calibri"/>
                      <w:b/>
                      <w:bCs/>
                      <w:color w:val="000000"/>
                    </w:rPr>
                    <w:t>Fund Information</w:t>
                  </w:r>
                </w:p>
              </w:tc>
            </w:tr>
            <w:tr w:rsidR="000C6C4B" w:rsidRPr="005F5911" w14:paraId="4F645AC4" w14:textId="77777777" w:rsidTr="00601281">
              <w:trPr>
                <w:trHeight w:val="300"/>
              </w:trPr>
              <w:tc>
                <w:tcPr>
                  <w:tcW w:w="1096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CC6BD98" w14:textId="75BA408E" w:rsidR="000C6C4B" w:rsidRPr="005F5911" w:rsidRDefault="000C6C4B" w:rsidP="000C6C4B">
                  <w:pPr>
                    <w:spacing w:after="0" w:line="240" w:lineRule="auto"/>
                    <w:rPr>
                      <w:rFonts w:ascii="Calibri" w:eastAsia="Times New Roman" w:hAnsi="Calibri" w:cs="Calibri"/>
                      <w:b/>
                      <w:bCs/>
                    </w:rPr>
                  </w:pPr>
                  <w:r w:rsidRPr="005F5911">
                    <w:rPr>
                      <w:rFonts w:ascii="Calibri" w:eastAsia="Times New Roman" w:hAnsi="Calibri" w:cs="Calibri"/>
                      <w:b/>
                      <w:bCs/>
                    </w:rPr>
                    <w:t>Fund Name: 1216 Auditor Ineligible Fund</w:t>
                  </w:r>
                </w:p>
              </w:tc>
            </w:tr>
            <w:tr w:rsidR="000C6C4B" w:rsidRPr="005F5911" w14:paraId="39DDD107" w14:textId="77777777" w:rsidTr="00601281">
              <w:trPr>
                <w:trHeight w:val="300"/>
              </w:trPr>
              <w:tc>
                <w:tcPr>
                  <w:tcW w:w="2900" w:type="dxa"/>
                  <w:tcBorders>
                    <w:top w:val="nil"/>
                    <w:left w:val="single" w:sz="4" w:space="0" w:color="auto"/>
                    <w:bottom w:val="single" w:sz="4" w:space="0" w:color="auto"/>
                    <w:right w:val="single" w:sz="4" w:space="0" w:color="auto"/>
                  </w:tcBorders>
                  <w:shd w:val="clear" w:color="000000" w:fill="FFFFFF"/>
                  <w:noWrap/>
                  <w:vAlign w:val="bottom"/>
                  <w:hideMark/>
                </w:tcPr>
                <w:p w14:paraId="57FAF648" w14:textId="77777777" w:rsidR="000C6C4B" w:rsidRPr="005F5911" w:rsidRDefault="000C6C4B" w:rsidP="000C6C4B">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Budget Classification</w:t>
                  </w:r>
                </w:p>
              </w:tc>
              <w:tc>
                <w:tcPr>
                  <w:tcW w:w="2217" w:type="dxa"/>
                  <w:tcBorders>
                    <w:top w:val="nil"/>
                    <w:left w:val="nil"/>
                    <w:bottom w:val="single" w:sz="4" w:space="0" w:color="auto"/>
                    <w:right w:val="single" w:sz="4" w:space="0" w:color="auto"/>
                  </w:tcBorders>
                  <w:shd w:val="clear" w:color="000000" w:fill="FFFFFF"/>
                  <w:noWrap/>
                  <w:vAlign w:val="bottom"/>
                  <w:hideMark/>
                </w:tcPr>
                <w:p w14:paraId="51C70345" w14:textId="77777777" w:rsidR="000C6C4B" w:rsidRPr="005F5911" w:rsidRDefault="000C6C4B" w:rsidP="000C6C4B">
                  <w:pPr>
                    <w:spacing w:after="0" w:line="240" w:lineRule="auto"/>
                    <w:rPr>
                      <w:rFonts w:ascii="Calibri" w:eastAsia="Times New Roman" w:hAnsi="Calibri" w:cs="Calibri"/>
                      <w:b/>
                      <w:bCs/>
                    </w:rPr>
                  </w:pPr>
                  <w:r w:rsidRPr="005F5911">
                    <w:rPr>
                      <w:rFonts w:ascii="Calibri" w:eastAsia="Times New Roman" w:hAnsi="Calibri" w:cs="Calibri"/>
                      <w:b/>
                      <w:bCs/>
                    </w:rPr>
                    <w:t>Account Name</w:t>
                  </w:r>
                </w:p>
              </w:tc>
              <w:tc>
                <w:tcPr>
                  <w:tcW w:w="2716" w:type="dxa"/>
                  <w:tcBorders>
                    <w:top w:val="nil"/>
                    <w:left w:val="nil"/>
                    <w:bottom w:val="single" w:sz="4" w:space="0" w:color="auto"/>
                    <w:right w:val="single" w:sz="4" w:space="0" w:color="auto"/>
                  </w:tcBorders>
                  <w:shd w:val="clear" w:color="000000" w:fill="FFFFFF"/>
                  <w:noWrap/>
                  <w:vAlign w:val="bottom"/>
                  <w:hideMark/>
                </w:tcPr>
                <w:p w14:paraId="5AD5431C" w14:textId="77777777" w:rsidR="000C6C4B" w:rsidRPr="005F5911" w:rsidRDefault="000C6C4B" w:rsidP="000C6C4B">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Account Number</w:t>
                  </w:r>
                </w:p>
              </w:tc>
              <w:tc>
                <w:tcPr>
                  <w:tcW w:w="3127" w:type="dxa"/>
                  <w:tcBorders>
                    <w:top w:val="nil"/>
                    <w:left w:val="nil"/>
                    <w:bottom w:val="single" w:sz="4" w:space="0" w:color="auto"/>
                    <w:right w:val="single" w:sz="4" w:space="0" w:color="auto"/>
                  </w:tcBorders>
                  <w:shd w:val="clear" w:color="000000" w:fill="FFFFFF"/>
                  <w:noWrap/>
                  <w:vAlign w:val="bottom"/>
                  <w:hideMark/>
                </w:tcPr>
                <w:p w14:paraId="427C693B" w14:textId="77777777" w:rsidR="000C6C4B" w:rsidRPr="005F5911" w:rsidRDefault="000C6C4B" w:rsidP="000C6C4B">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Additional Amount Requested</w:t>
                  </w:r>
                </w:p>
              </w:tc>
            </w:tr>
            <w:tr w:rsidR="000C6C4B" w:rsidRPr="005F5911" w14:paraId="76B4705B" w14:textId="77777777" w:rsidTr="00601281">
              <w:trPr>
                <w:trHeight w:val="260"/>
              </w:trPr>
              <w:tc>
                <w:tcPr>
                  <w:tcW w:w="2900" w:type="dxa"/>
                  <w:tcBorders>
                    <w:top w:val="nil"/>
                    <w:left w:val="single" w:sz="4" w:space="0" w:color="auto"/>
                    <w:bottom w:val="single" w:sz="4" w:space="0" w:color="auto"/>
                    <w:right w:val="single" w:sz="4" w:space="0" w:color="auto"/>
                  </w:tcBorders>
                  <w:shd w:val="clear" w:color="000000" w:fill="FFFFFF"/>
                  <w:noWrap/>
                  <w:vAlign w:val="bottom"/>
                  <w:hideMark/>
                </w:tcPr>
                <w:p w14:paraId="0DA8D628" w14:textId="77777777" w:rsidR="000C6C4B" w:rsidRPr="005F5911" w:rsidRDefault="000C6C4B" w:rsidP="000C6C4B">
                  <w:pPr>
                    <w:spacing w:after="0" w:line="240" w:lineRule="auto"/>
                    <w:rPr>
                      <w:rFonts w:ascii="Calibri" w:eastAsia="Times New Roman" w:hAnsi="Calibri" w:cs="Calibri"/>
                      <w:color w:val="000000"/>
                    </w:rPr>
                  </w:pPr>
                  <w:r w:rsidRPr="005F5911">
                    <w:rPr>
                      <w:rFonts w:ascii="Calibri" w:eastAsia="Times New Roman" w:hAnsi="Calibri" w:cs="Calibri"/>
                      <w:color w:val="000000"/>
                    </w:rPr>
                    <w:t>Other Services and Charges</w:t>
                  </w:r>
                </w:p>
              </w:tc>
              <w:tc>
                <w:tcPr>
                  <w:tcW w:w="2217" w:type="dxa"/>
                  <w:tcBorders>
                    <w:top w:val="nil"/>
                    <w:left w:val="nil"/>
                    <w:bottom w:val="single" w:sz="4" w:space="0" w:color="auto"/>
                    <w:right w:val="single" w:sz="4" w:space="0" w:color="auto"/>
                  </w:tcBorders>
                  <w:shd w:val="clear" w:color="000000" w:fill="FFFFFF"/>
                  <w:noWrap/>
                  <w:vAlign w:val="bottom"/>
                  <w:hideMark/>
                </w:tcPr>
                <w:p w14:paraId="212C837E" w14:textId="03F680DD" w:rsidR="000C6C4B" w:rsidRPr="005F5911" w:rsidRDefault="000C6C4B" w:rsidP="000C6C4B">
                  <w:pPr>
                    <w:spacing w:after="0" w:line="240" w:lineRule="auto"/>
                    <w:rPr>
                      <w:rFonts w:ascii="Calibri" w:eastAsia="Times New Roman" w:hAnsi="Calibri" w:cs="Calibri"/>
                      <w:color w:val="000000"/>
                    </w:rPr>
                  </w:pPr>
                  <w:r w:rsidRPr="005F5911">
                    <w:rPr>
                      <w:rFonts w:ascii="Calibri" w:eastAsia="Times New Roman" w:hAnsi="Calibri" w:cs="Calibri"/>
                      <w:color w:val="000000"/>
                    </w:rPr>
                    <w:t>Contractual Services</w:t>
                  </w:r>
                </w:p>
              </w:tc>
              <w:tc>
                <w:tcPr>
                  <w:tcW w:w="2716" w:type="dxa"/>
                  <w:tcBorders>
                    <w:top w:val="nil"/>
                    <w:left w:val="nil"/>
                    <w:bottom w:val="single" w:sz="4" w:space="0" w:color="auto"/>
                    <w:right w:val="single" w:sz="4" w:space="0" w:color="auto"/>
                  </w:tcBorders>
                  <w:shd w:val="clear" w:color="000000" w:fill="FFFFFF"/>
                  <w:noWrap/>
                  <w:vAlign w:val="bottom"/>
                  <w:hideMark/>
                </w:tcPr>
                <w:p w14:paraId="43BD2CC6" w14:textId="5E952C0B" w:rsidR="000C6C4B" w:rsidRPr="005F5911" w:rsidRDefault="000C6C4B" w:rsidP="000C6C4B">
                  <w:pPr>
                    <w:spacing w:after="0" w:line="240" w:lineRule="auto"/>
                    <w:rPr>
                      <w:rFonts w:ascii="Calibri" w:eastAsia="Times New Roman" w:hAnsi="Calibri" w:cs="Calibri"/>
                      <w:color w:val="000000"/>
                    </w:rPr>
                  </w:pPr>
                  <w:r w:rsidRPr="005F5911">
                    <w:rPr>
                      <w:rFonts w:ascii="Calibri" w:eastAsia="Times New Roman" w:hAnsi="Calibri" w:cs="Calibri"/>
                      <w:color w:val="000000"/>
                    </w:rPr>
                    <w:t>1216.30001.00000.0000</w:t>
                  </w:r>
                </w:p>
              </w:tc>
              <w:tc>
                <w:tcPr>
                  <w:tcW w:w="3127" w:type="dxa"/>
                  <w:tcBorders>
                    <w:top w:val="nil"/>
                    <w:left w:val="nil"/>
                    <w:bottom w:val="single" w:sz="4" w:space="0" w:color="auto"/>
                    <w:right w:val="single" w:sz="4" w:space="0" w:color="auto"/>
                  </w:tcBorders>
                  <w:shd w:val="clear" w:color="000000" w:fill="FFFFFF"/>
                  <w:noWrap/>
                  <w:vAlign w:val="bottom"/>
                  <w:hideMark/>
                </w:tcPr>
                <w:p w14:paraId="4B6B8404" w14:textId="77806EB1" w:rsidR="000C6C4B" w:rsidRPr="005F5911" w:rsidRDefault="000C6C4B" w:rsidP="000C6C4B">
                  <w:pPr>
                    <w:spacing w:after="0" w:line="240" w:lineRule="auto"/>
                    <w:jc w:val="right"/>
                    <w:rPr>
                      <w:rFonts w:ascii="Calibri" w:eastAsia="Times New Roman" w:hAnsi="Calibri" w:cs="Calibri"/>
                      <w:color w:val="000000"/>
                    </w:rPr>
                  </w:pPr>
                  <w:r w:rsidRPr="005F5911">
                    <w:rPr>
                      <w:rFonts w:ascii="Calibri" w:eastAsia="Times New Roman" w:hAnsi="Calibri" w:cs="Calibri"/>
                      <w:color w:val="000000"/>
                    </w:rPr>
                    <w:t>$</w:t>
                  </w:r>
                  <w:r w:rsidR="000E28C8">
                    <w:rPr>
                      <w:rFonts w:ascii="Calibri" w:eastAsia="Times New Roman" w:hAnsi="Calibri" w:cs="Calibri"/>
                      <w:color w:val="000000"/>
                    </w:rPr>
                    <w:t>2,300.00</w:t>
                  </w:r>
                </w:p>
              </w:tc>
            </w:tr>
            <w:tr w:rsidR="000C6C4B" w:rsidRPr="005F5911" w14:paraId="4E4BA079" w14:textId="77777777" w:rsidTr="00601281">
              <w:trPr>
                <w:trHeight w:val="300"/>
              </w:trPr>
              <w:tc>
                <w:tcPr>
                  <w:tcW w:w="783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3474A46" w14:textId="77777777" w:rsidR="000C6C4B" w:rsidRPr="005F5911" w:rsidRDefault="000C6C4B" w:rsidP="000C6C4B">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Fund Total:</w:t>
                  </w:r>
                </w:p>
              </w:tc>
              <w:tc>
                <w:tcPr>
                  <w:tcW w:w="3127" w:type="dxa"/>
                  <w:tcBorders>
                    <w:top w:val="nil"/>
                    <w:left w:val="nil"/>
                    <w:bottom w:val="single" w:sz="4" w:space="0" w:color="auto"/>
                    <w:right w:val="single" w:sz="4" w:space="0" w:color="auto"/>
                  </w:tcBorders>
                  <w:shd w:val="clear" w:color="000000" w:fill="FFFFFF"/>
                  <w:noWrap/>
                  <w:vAlign w:val="bottom"/>
                </w:tcPr>
                <w:p w14:paraId="60F9129B" w14:textId="2EDA8D64" w:rsidR="000C6C4B" w:rsidRPr="005F5911" w:rsidRDefault="000C6C4B" w:rsidP="000C6C4B">
                  <w:pPr>
                    <w:spacing w:after="0" w:line="240" w:lineRule="auto"/>
                    <w:jc w:val="right"/>
                    <w:rPr>
                      <w:rFonts w:ascii="Calibri" w:eastAsia="Times New Roman" w:hAnsi="Calibri" w:cs="Calibri"/>
                      <w:b/>
                      <w:bCs/>
                      <w:color w:val="000000"/>
                    </w:rPr>
                  </w:pPr>
                  <w:r w:rsidRPr="005F5911">
                    <w:rPr>
                      <w:rFonts w:ascii="Calibri" w:eastAsia="Times New Roman" w:hAnsi="Calibri" w:cs="Calibri"/>
                      <w:b/>
                      <w:bCs/>
                      <w:color w:val="000000"/>
                    </w:rPr>
                    <w:t>$</w:t>
                  </w:r>
                  <w:r w:rsidR="000E28C8">
                    <w:rPr>
                      <w:rFonts w:ascii="Calibri" w:eastAsia="Times New Roman" w:hAnsi="Calibri" w:cs="Calibri"/>
                      <w:b/>
                      <w:bCs/>
                      <w:color w:val="000000"/>
                    </w:rPr>
                    <w:t>2,300.00</w:t>
                  </w:r>
                </w:p>
              </w:tc>
            </w:tr>
          </w:tbl>
          <w:p w14:paraId="0B69FB09" w14:textId="7BD0440F" w:rsidR="000C6C4B" w:rsidRDefault="000C6C4B" w:rsidP="000C4EE0">
            <w:pPr>
              <w:spacing w:after="0" w:line="240" w:lineRule="auto"/>
              <w:rPr>
                <w:rFonts w:ascii="Times New Roman" w:eastAsia="Times New Roman" w:hAnsi="Times New Roman" w:cs="Times New Roman"/>
                <w:color w:val="000000"/>
                <w:sz w:val="24"/>
                <w:szCs w:val="24"/>
                <w:highlight w:val="yellow"/>
              </w:rPr>
            </w:pPr>
          </w:p>
          <w:tbl>
            <w:tblPr>
              <w:tblW w:w="10664" w:type="dxa"/>
              <w:tblLook w:val="04A0" w:firstRow="1" w:lastRow="0" w:firstColumn="1" w:lastColumn="0" w:noHBand="0" w:noVBand="1"/>
            </w:tblPr>
            <w:tblGrid>
              <w:gridCol w:w="2607"/>
              <w:gridCol w:w="216"/>
              <w:gridCol w:w="2154"/>
              <w:gridCol w:w="216"/>
              <w:gridCol w:w="2428"/>
              <w:gridCol w:w="9"/>
              <w:gridCol w:w="3034"/>
            </w:tblGrid>
            <w:tr w:rsidR="003B3432" w:rsidRPr="005F5911" w14:paraId="38D81350"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F4A84DF" w14:textId="77777777" w:rsidR="003B3432" w:rsidRPr="005F5911" w:rsidRDefault="003B3432" w:rsidP="003B3432">
                  <w:pPr>
                    <w:spacing w:after="0" w:line="240" w:lineRule="auto"/>
                    <w:jc w:val="center"/>
                    <w:rPr>
                      <w:rFonts w:ascii="Calibri" w:eastAsia="Times New Roman" w:hAnsi="Calibri" w:cs="Calibri"/>
                      <w:b/>
                      <w:bCs/>
                      <w:color w:val="000000"/>
                    </w:rPr>
                  </w:pPr>
                  <w:r w:rsidRPr="005F5911">
                    <w:rPr>
                      <w:rFonts w:ascii="Calibri" w:eastAsia="Times New Roman" w:hAnsi="Calibri" w:cs="Calibri"/>
                      <w:b/>
                      <w:bCs/>
                      <w:color w:val="000000"/>
                    </w:rPr>
                    <w:t>Fund Information</w:t>
                  </w:r>
                </w:p>
              </w:tc>
            </w:tr>
            <w:tr w:rsidR="003B3432" w:rsidRPr="005F5911" w14:paraId="766AE6D0"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69B5A9" w14:textId="52EE8CDA" w:rsidR="003B3432" w:rsidRPr="005F5911" w:rsidRDefault="003B3432" w:rsidP="003B3432">
                  <w:pPr>
                    <w:spacing w:after="0" w:line="240" w:lineRule="auto"/>
                    <w:rPr>
                      <w:rFonts w:ascii="Calibri" w:eastAsia="Times New Roman" w:hAnsi="Calibri" w:cs="Calibri"/>
                      <w:b/>
                      <w:bCs/>
                    </w:rPr>
                  </w:pPr>
                  <w:r w:rsidRPr="005F5911">
                    <w:rPr>
                      <w:rFonts w:ascii="Calibri" w:eastAsia="Times New Roman" w:hAnsi="Calibri" w:cs="Calibri"/>
                      <w:b/>
                      <w:bCs/>
                    </w:rPr>
                    <w:t xml:space="preserve">Fund Name: </w:t>
                  </w:r>
                  <w:r w:rsidR="005F5911" w:rsidRPr="005F5911">
                    <w:rPr>
                      <w:rFonts w:ascii="Calibri" w:eastAsia="Times New Roman" w:hAnsi="Calibri" w:cs="Calibri"/>
                      <w:b/>
                      <w:bCs/>
                    </w:rPr>
                    <w:t>1242 Lane Mile Direct Distribution</w:t>
                  </w:r>
                </w:p>
              </w:tc>
            </w:tr>
            <w:tr w:rsidR="003B3432" w:rsidRPr="005F5911" w14:paraId="201D6CE9" w14:textId="77777777" w:rsidTr="000E28C8">
              <w:trPr>
                <w:trHeight w:val="300"/>
              </w:trPr>
              <w:tc>
                <w:tcPr>
                  <w:tcW w:w="282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E25B245" w14:textId="77777777" w:rsidR="003B3432" w:rsidRPr="005F5911" w:rsidRDefault="003B3432" w:rsidP="003B3432">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Budget Classification</w:t>
                  </w:r>
                </w:p>
              </w:tc>
              <w:tc>
                <w:tcPr>
                  <w:tcW w:w="2154" w:type="dxa"/>
                  <w:tcBorders>
                    <w:top w:val="nil"/>
                    <w:left w:val="nil"/>
                    <w:bottom w:val="single" w:sz="4" w:space="0" w:color="auto"/>
                    <w:right w:val="single" w:sz="4" w:space="0" w:color="auto"/>
                  </w:tcBorders>
                  <w:shd w:val="clear" w:color="000000" w:fill="FFFFFF"/>
                  <w:noWrap/>
                  <w:vAlign w:val="bottom"/>
                  <w:hideMark/>
                </w:tcPr>
                <w:p w14:paraId="0734F2E3" w14:textId="77777777" w:rsidR="003B3432" w:rsidRPr="005F5911" w:rsidRDefault="003B3432" w:rsidP="003B3432">
                  <w:pPr>
                    <w:spacing w:after="0" w:line="240" w:lineRule="auto"/>
                    <w:rPr>
                      <w:rFonts w:ascii="Calibri" w:eastAsia="Times New Roman" w:hAnsi="Calibri" w:cs="Calibri"/>
                      <w:b/>
                      <w:bCs/>
                    </w:rPr>
                  </w:pPr>
                  <w:r w:rsidRPr="005F5911">
                    <w:rPr>
                      <w:rFonts w:ascii="Calibri" w:eastAsia="Times New Roman" w:hAnsi="Calibri" w:cs="Calibri"/>
                      <w:b/>
                      <w:bCs/>
                    </w:rPr>
                    <w:t>Account Name</w:t>
                  </w:r>
                </w:p>
              </w:tc>
              <w:tc>
                <w:tcPr>
                  <w:tcW w:w="2644" w:type="dxa"/>
                  <w:gridSpan w:val="2"/>
                  <w:tcBorders>
                    <w:top w:val="nil"/>
                    <w:left w:val="nil"/>
                    <w:bottom w:val="single" w:sz="4" w:space="0" w:color="auto"/>
                    <w:right w:val="single" w:sz="4" w:space="0" w:color="auto"/>
                  </w:tcBorders>
                  <w:shd w:val="clear" w:color="000000" w:fill="FFFFFF"/>
                  <w:noWrap/>
                  <w:vAlign w:val="bottom"/>
                  <w:hideMark/>
                </w:tcPr>
                <w:p w14:paraId="15569EA6" w14:textId="77777777" w:rsidR="003B3432" w:rsidRPr="005F5911" w:rsidRDefault="003B3432" w:rsidP="003B3432">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Account Number</w:t>
                  </w:r>
                </w:p>
              </w:tc>
              <w:tc>
                <w:tcPr>
                  <w:tcW w:w="3043" w:type="dxa"/>
                  <w:gridSpan w:val="2"/>
                  <w:tcBorders>
                    <w:top w:val="nil"/>
                    <w:left w:val="nil"/>
                    <w:bottom w:val="single" w:sz="4" w:space="0" w:color="auto"/>
                    <w:right w:val="single" w:sz="4" w:space="0" w:color="auto"/>
                  </w:tcBorders>
                  <w:shd w:val="clear" w:color="000000" w:fill="FFFFFF"/>
                  <w:noWrap/>
                  <w:vAlign w:val="bottom"/>
                  <w:hideMark/>
                </w:tcPr>
                <w:p w14:paraId="3710F1EA" w14:textId="77777777" w:rsidR="003B3432" w:rsidRPr="005F5911" w:rsidRDefault="003B3432" w:rsidP="003B3432">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Additional Amount Requested</w:t>
                  </w:r>
                </w:p>
              </w:tc>
            </w:tr>
            <w:tr w:rsidR="003B3432" w:rsidRPr="005F5911" w14:paraId="00D31C90" w14:textId="77777777" w:rsidTr="000E28C8">
              <w:trPr>
                <w:trHeight w:val="260"/>
              </w:trPr>
              <w:tc>
                <w:tcPr>
                  <w:tcW w:w="282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3E7E463" w14:textId="77777777" w:rsidR="003B3432" w:rsidRPr="005F5911" w:rsidRDefault="003B3432" w:rsidP="003B3432">
                  <w:pPr>
                    <w:spacing w:after="0" w:line="240" w:lineRule="auto"/>
                    <w:rPr>
                      <w:rFonts w:ascii="Calibri" w:eastAsia="Times New Roman" w:hAnsi="Calibri" w:cs="Calibri"/>
                      <w:color w:val="000000"/>
                    </w:rPr>
                  </w:pPr>
                  <w:r w:rsidRPr="005F5911">
                    <w:rPr>
                      <w:rFonts w:ascii="Calibri" w:eastAsia="Times New Roman" w:hAnsi="Calibri" w:cs="Calibri"/>
                      <w:color w:val="000000"/>
                    </w:rPr>
                    <w:t>Other Services and Charges</w:t>
                  </w:r>
                </w:p>
              </w:tc>
              <w:tc>
                <w:tcPr>
                  <w:tcW w:w="2154" w:type="dxa"/>
                  <w:tcBorders>
                    <w:top w:val="nil"/>
                    <w:left w:val="nil"/>
                    <w:bottom w:val="single" w:sz="4" w:space="0" w:color="auto"/>
                    <w:right w:val="single" w:sz="4" w:space="0" w:color="auto"/>
                  </w:tcBorders>
                  <w:shd w:val="clear" w:color="000000" w:fill="FFFFFF"/>
                  <w:noWrap/>
                  <w:vAlign w:val="bottom"/>
                  <w:hideMark/>
                </w:tcPr>
                <w:p w14:paraId="12317738" w14:textId="2FBF5149" w:rsidR="003B3432" w:rsidRPr="005F5911" w:rsidRDefault="005F5911" w:rsidP="003B3432">
                  <w:pPr>
                    <w:spacing w:after="0" w:line="240" w:lineRule="auto"/>
                    <w:rPr>
                      <w:rFonts w:ascii="Calibri" w:eastAsia="Times New Roman" w:hAnsi="Calibri" w:cs="Calibri"/>
                      <w:color w:val="000000"/>
                    </w:rPr>
                  </w:pPr>
                  <w:r w:rsidRPr="005F5911">
                    <w:rPr>
                      <w:rFonts w:ascii="Calibri" w:eastAsia="Times New Roman" w:hAnsi="Calibri" w:cs="Calibri"/>
                      <w:color w:val="000000"/>
                    </w:rPr>
                    <w:t>Paving</w:t>
                  </w:r>
                </w:p>
              </w:tc>
              <w:tc>
                <w:tcPr>
                  <w:tcW w:w="2644" w:type="dxa"/>
                  <w:gridSpan w:val="2"/>
                  <w:tcBorders>
                    <w:top w:val="nil"/>
                    <w:left w:val="nil"/>
                    <w:bottom w:val="single" w:sz="4" w:space="0" w:color="auto"/>
                    <w:right w:val="single" w:sz="4" w:space="0" w:color="auto"/>
                  </w:tcBorders>
                  <w:shd w:val="clear" w:color="000000" w:fill="FFFFFF"/>
                  <w:noWrap/>
                  <w:vAlign w:val="bottom"/>
                  <w:hideMark/>
                </w:tcPr>
                <w:p w14:paraId="0EB75D3D" w14:textId="39D09A6C" w:rsidR="003B3432" w:rsidRPr="005F5911" w:rsidRDefault="005F5911" w:rsidP="003B3432">
                  <w:pPr>
                    <w:spacing w:after="0" w:line="240" w:lineRule="auto"/>
                    <w:rPr>
                      <w:rFonts w:ascii="Calibri" w:eastAsia="Times New Roman" w:hAnsi="Calibri" w:cs="Calibri"/>
                      <w:color w:val="000000"/>
                    </w:rPr>
                  </w:pPr>
                  <w:r w:rsidRPr="005F5911">
                    <w:rPr>
                      <w:rFonts w:ascii="Calibri" w:eastAsia="Times New Roman" w:hAnsi="Calibri" w:cs="Calibri"/>
                      <w:color w:val="000000"/>
                    </w:rPr>
                    <w:t>1242.30050.00000.0000</w:t>
                  </w:r>
                </w:p>
              </w:tc>
              <w:tc>
                <w:tcPr>
                  <w:tcW w:w="3043" w:type="dxa"/>
                  <w:gridSpan w:val="2"/>
                  <w:tcBorders>
                    <w:top w:val="nil"/>
                    <w:left w:val="nil"/>
                    <w:bottom w:val="single" w:sz="4" w:space="0" w:color="auto"/>
                    <w:right w:val="single" w:sz="4" w:space="0" w:color="auto"/>
                  </w:tcBorders>
                  <w:shd w:val="clear" w:color="000000" w:fill="FFFFFF"/>
                  <w:noWrap/>
                  <w:vAlign w:val="bottom"/>
                  <w:hideMark/>
                </w:tcPr>
                <w:p w14:paraId="2B80A1FC" w14:textId="4B11C632" w:rsidR="003B3432" w:rsidRPr="005F5911" w:rsidRDefault="003B3432" w:rsidP="003B3432">
                  <w:pPr>
                    <w:spacing w:after="0" w:line="240" w:lineRule="auto"/>
                    <w:jc w:val="right"/>
                    <w:rPr>
                      <w:rFonts w:ascii="Calibri" w:eastAsia="Times New Roman" w:hAnsi="Calibri" w:cs="Calibri"/>
                      <w:color w:val="000000"/>
                    </w:rPr>
                  </w:pPr>
                  <w:r w:rsidRPr="005F5911">
                    <w:rPr>
                      <w:rFonts w:ascii="Calibri" w:eastAsia="Times New Roman" w:hAnsi="Calibri" w:cs="Calibri"/>
                      <w:color w:val="000000"/>
                    </w:rPr>
                    <w:t>$</w:t>
                  </w:r>
                  <w:r w:rsidR="005F5911" w:rsidRPr="005F5911">
                    <w:rPr>
                      <w:rFonts w:ascii="Calibri" w:eastAsia="Times New Roman" w:hAnsi="Calibri" w:cs="Calibri"/>
                      <w:color w:val="000000"/>
                    </w:rPr>
                    <w:t>203,799.28</w:t>
                  </w:r>
                </w:p>
              </w:tc>
            </w:tr>
            <w:tr w:rsidR="003B3432" w:rsidRPr="005F5911" w14:paraId="0A2838E2" w14:textId="77777777" w:rsidTr="000E28C8">
              <w:trPr>
                <w:trHeight w:val="300"/>
              </w:trPr>
              <w:tc>
                <w:tcPr>
                  <w:tcW w:w="762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FB75E3" w14:textId="77777777" w:rsidR="003B3432" w:rsidRPr="005F5911" w:rsidRDefault="003B3432" w:rsidP="003B3432">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Fund Total:</w:t>
                  </w:r>
                </w:p>
              </w:tc>
              <w:tc>
                <w:tcPr>
                  <w:tcW w:w="3043" w:type="dxa"/>
                  <w:gridSpan w:val="2"/>
                  <w:tcBorders>
                    <w:top w:val="nil"/>
                    <w:left w:val="nil"/>
                    <w:bottom w:val="single" w:sz="4" w:space="0" w:color="auto"/>
                    <w:right w:val="single" w:sz="4" w:space="0" w:color="auto"/>
                  </w:tcBorders>
                  <w:shd w:val="clear" w:color="000000" w:fill="FFFFFF"/>
                  <w:noWrap/>
                  <w:vAlign w:val="bottom"/>
                </w:tcPr>
                <w:p w14:paraId="72E65A6F" w14:textId="1341398E" w:rsidR="003B3432" w:rsidRPr="005F5911" w:rsidRDefault="003B3432" w:rsidP="003B3432">
                  <w:pPr>
                    <w:spacing w:after="0" w:line="240" w:lineRule="auto"/>
                    <w:jc w:val="right"/>
                    <w:rPr>
                      <w:rFonts w:ascii="Calibri" w:eastAsia="Times New Roman" w:hAnsi="Calibri" w:cs="Calibri"/>
                      <w:b/>
                      <w:bCs/>
                      <w:color w:val="000000"/>
                    </w:rPr>
                  </w:pPr>
                  <w:r w:rsidRPr="005F5911">
                    <w:rPr>
                      <w:rFonts w:ascii="Calibri" w:eastAsia="Times New Roman" w:hAnsi="Calibri" w:cs="Calibri"/>
                      <w:b/>
                      <w:bCs/>
                      <w:color w:val="000000"/>
                    </w:rPr>
                    <w:t>$</w:t>
                  </w:r>
                  <w:r w:rsidR="005F5911" w:rsidRPr="005F5911">
                    <w:rPr>
                      <w:rFonts w:ascii="Calibri" w:eastAsia="Times New Roman" w:hAnsi="Calibri" w:cs="Calibri"/>
                      <w:b/>
                      <w:bCs/>
                      <w:color w:val="000000"/>
                    </w:rPr>
                    <w:t>203,799.28</w:t>
                  </w:r>
                </w:p>
              </w:tc>
            </w:tr>
            <w:tr w:rsidR="00A47EFB" w:rsidRPr="00DA10CF" w14:paraId="1AC6FBFA" w14:textId="77777777" w:rsidTr="000E28C8">
              <w:trPr>
                <w:trHeight w:val="300"/>
              </w:trPr>
              <w:tc>
                <w:tcPr>
                  <w:tcW w:w="7621" w:type="dxa"/>
                  <w:gridSpan w:val="5"/>
                  <w:tcBorders>
                    <w:top w:val="single" w:sz="4" w:space="0" w:color="auto"/>
                    <w:bottom w:val="single" w:sz="4" w:space="0" w:color="auto"/>
                  </w:tcBorders>
                  <w:shd w:val="clear" w:color="000000" w:fill="FFFFFF"/>
                  <w:noWrap/>
                  <w:vAlign w:val="bottom"/>
                </w:tcPr>
                <w:p w14:paraId="56187C30" w14:textId="77777777" w:rsidR="00A47EFB" w:rsidRPr="00DA10CF" w:rsidRDefault="00A47EFB" w:rsidP="003B3432">
                  <w:pPr>
                    <w:spacing w:after="0" w:line="240" w:lineRule="auto"/>
                    <w:rPr>
                      <w:rFonts w:ascii="Calibri" w:eastAsia="Times New Roman" w:hAnsi="Calibri" w:cs="Calibri"/>
                      <w:b/>
                      <w:bCs/>
                      <w:color w:val="000000"/>
                      <w:highlight w:val="yellow"/>
                    </w:rPr>
                  </w:pPr>
                </w:p>
              </w:tc>
              <w:tc>
                <w:tcPr>
                  <w:tcW w:w="3043" w:type="dxa"/>
                  <w:gridSpan w:val="2"/>
                  <w:tcBorders>
                    <w:top w:val="single" w:sz="4" w:space="0" w:color="auto"/>
                    <w:bottom w:val="single" w:sz="4" w:space="0" w:color="auto"/>
                  </w:tcBorders>
                  <w:shd w:val="clear" w:color="000000" w:fill="FFFFFF"/>
                  <w:noWrap/>
                  <w:vAlign w:val="bottom"/>
                </w:tcPr>
                <w:p w14:paraId="0461109D" w14:textId="77777777" w:rsidR="00A47EFB" w:rsidRPr="00DA10CF" w:rsidRDefault="00A47EFB" w:rsidP="003B3432">
                  <w:pPr>
                    <w:spacing w:after="0" w:line="240" w:lineRule="auto"/>
                    <w:jc w:val="right"/>
                    <w:rPr>
                      <w:rFonts w:ascii="Calibri" w:eastAsia="Times New Roman" w:hAnsi="Calibri" w:cs="Calibri"/>
                      <w:b/>
                      <w:bCs/>
                      <w:color w:val="000000"/>
                      <w:highlight w:val="yellow"/>
                    </w:rPr>
                  </w:pPr>
                </w:p>
              </w:tc>
            </w:tr>
            <w:tr w:rsidR="000C4EE0" w:rsidRPr="00DA10CF" w14:paraId="7E8F7E06"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E564484" w14:textId="77777777" w:rsidR="000C4EE0" w:rsidRPr="005F5911" w:rsidRDefault="000C4EE0" w:rsidP="000C4EE0">
                  <w:pPr>
                    <w:spacing w:after="0" w:line="240" w:lineRule="auto"/>
                    <w:jc w:val="center"/>
                    <w:rPr>
                      <w:rFonts w:ascii="Calibri" w:eastAsia="Times New Roman" w:hAnsi="Calibri" w:cs="Calibri"/>
                      <w:b/>
                      <w:bCs/>
                      <w:color w:val="000000"/>
                    </w:rPr>
                  </w:pPr>
                  <w:r w:rsidRPr="005F5911">
                    <w:rPr>
                      <w:rFonts w:ascii="Calibri" w:eastAsia="Times New Roman" w:hAnsi="Calibri" w:cs="Calibri"/>
                      <w:b/>
                      <w:bCs/>
                      <w:color w:val="000000"/>
                    </w:rPr>
                    <w:t>Fund Information</w:t>
                  </w:r>
                </w:p>
              </w:tc>
            </w:tr>
            <w:tr w:rsidR="000C4EE0" w:rsidRPr="00DA10CF" w14:paraId="51DEE79F"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E2B8F8" w14:textId="5FA62831" w:rsidR="000C4EE0" w:rsidRPr="005F5911" w:rsidRDefault="000C4EE0" w:rsidP="000C4EE0">
                  <w:pPr>
                    <w:spacing w:after="0" w:line="240" w:lineRule="auto"/>
                    <w:rPr>
                      <w:rFonts w:ascii="Calibri" w:eastAsia="Times New Roman" w:hAnsi="Calibri" w:cs="Calibri"/>
                      <w:b/>
                      <w:bCs/>
                    </w:rPr>
                  </w:pPr>
                  <w:r w:rsidRPr="005F5911">
                    <w:rPr>
                      <w:rFonts w:ascii="Calibri" w:eastAsia="Times New Roman" w:hAnsi="Calibri" w:cs="Calibri"/>
                      <w:b/>
                      <w:bCs/>
                    </w:rPr>
                    <w:t xml:space="preserve">Fund Name: </w:t>
                  </w:r>
                  <w:r w:rsidR="005F5911" w:rsidRPr="005F5911">
                    <w:rPr>
                      <w:rFonts w:ascii="Calibri" w:eastAsia="Times New Roman" w:hAnsi="Calibri" w:cs="Calibri"/>
                      <w:b/>
                      <w:bCs/>
                    </w:rPr>
                    <w:t>9103 Prosecutor Legacy Foundation</w:t>
                  </w:r>
                </w:p>
              </w:tc>
            </w:tr>
            <w:tr w:rsidR="000C4EE0" w:rsidRPr="00DA10CF" w14:paraId="0A3A4491" w14:textId="77777777" w:rsidTr="000E28C8">
              <w:trPr>
                <w:trHeight w:val="300"/>
              </w:trPr>
              <w:tc>
                <w:tcPr>
                  <w:tcW w:w="282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F689D52"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Budget Classification</w:t>
                  </w:r>
                </w:p>
              </w:tc>
              <w:tc>
                <w:tcPr>
                  <w:tcW w:w="2154" w:type="dxa"/>
                  <w:tcBorders>
                    <w:top w:val="nil"/>
                    <w:left w:val="nil"/>
                    <w:bottom w:val="single" w:sz="4" w:space="0" w:color="auto"/>
                    <w:right w:val="single" w:sz="4" w:space="0" w:color="auto"/>
                  </w:tcBorders>
                  <w:shd w:val="clear" w:color="000000" w:fill="FFFFFF"/>
                  <w:noWrap/>
                  <w:vAlign w:val="bottom"/>
                  <w:hideMark/>
                </w:tcPr>
                <w:p w14:paraId="1B683579" w14:textId="77777777" w:rsidR="000C4EE0" w:rsidRPr="005F5911" w:rsidRDefault="000C4EE0" w:rsidP="000C4EE0">
                  <w:pPr>
                    <w:spacing w:after="0" w:line="240" w:lineRule="auto"/>
                    <w:rPr>
                      <w:rFonts w:ascii="Calibri" w:eastAsia="Times New Roman" w:hAnsi="Calibri" w:cs="Calibri"/>
                      <w:b/>
                      <w:bCs/>
                    </w:rPr>
                  </w:pPr>
                  <w:r w:rsidRPr="005F5911">
                    <w:rPr>
                      <w:rFonts w:ascii="Calibri" w:eastAsia="Times New Roman" w:hAnsi="Calibri" w:cs="Calibri"/>
                      <w:b/>
                      <w:bCs/>
                    </w:rPr>
                    <w:t>Account Name</w:t>
                  </w:r>
                </w:p>
              </w:tc>
              <w:tc>
                <w:tcPr>
                  <w:tcW w:w="2644" w:type="dxa"/>
                  <w:gridSpan w:val="2"/>
                  <w:tcBorders>
                    <w:top w:val="nil"/>
                    <w:left w:val="nil"/>
                    <w:bottom w:val="single" w:sz="4" w:space="0" w:color="auto"/>
                    <w:right w:val="single" w:sz="4" w:space="0" w:color="auto"/>
                  </w:tcBorders>
                  <w:shd w:val="clear" w:color="000000" w:fill="FFFFFF"/>
                  <w:noWrap/>
                  <w:vAlign w:val="bottom"/>
                  <w:hideMark/>
                </w:tcPr>
                <w:p w14:paraId="07D81EFA"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Account Number</w:t>
                  </w:r>
                </w:p>
              </w:tc>
              <w:tc>
                <w:tcPr>
                  <w:tcW w:w="3043" w:type="dxa"/>
                  <w:gridSpan w:val="2"/>
                  <w:tcBorders>
                    <w:top w:val="nil"/>
                    <w:left w:val="nil"/>
                    <w:bottom w:val="single" w:sz="4" w:space="0" w:color="auto"/>
                    <w:right w:val="single" w:sz="4" w:space="0" w:color="auto"/>
                  </w:tcBorders>
                  <w:shd w:val="clear" w:color="000000" w:fill="FFFFFF"/>
                  <w:noWrap/>
                  <w:vAlign w:val="bottom"/>
                  <w:hideMark/>
                </w:tcPr>
                <w:p w14:paraId="09292342"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Additional Amount Requested</w:t>
                  </w:r>
                </w:p>
              </w:tc>
            </w:tr>
            <w:tr w:rsidR="000C4EE0" w:rsidRPr="00DA10CF" w14:paraId="0757B0A4" w14:textId="77777777" w:rsidTr="000E28C8">
              <w:trPr>
                <w:trHeight w:val="300"/>
              </w:trPr>
              <w:tc>
                <w:tcPr>
                  <w:tcW w:w="282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8651AE1" w14:textId="7EE18E0A" w:rsidR="000C4EE0" w:rsidRPr="005F5911" w:rsidRDefault="005F5911" w:rsidP="000C4EE0">
                  <w:pPr>
                    <w:spacing w:after="0" w:line="240" w:lineRule="auto"/>
                    <w:rPr>
                      <w:rFonts w:ascii="Calibri" w:eastAsia="Times New Roman" w:hAnsi="Calibri" w:cs="Calibri"/>
                      <w:color w:val="000000"/>
                    </w:rPr>
                  </w:pPr>
                  <w:r w:rsidRPr="005F5911">
                    <w:rPr>
                      <w:rFonts w:ascii="Calibri" w:eastAsia="Times New Roman" w:hAnsi="Calibri" w:cs="Calibri"/>
                      <w:color w:val="000000"/>
                    </w:rPr>
                    <w:t>Other Services and Charges</w:t>
                  </w:r>
                </w:p>
              </w:tc>
              <w:tc>
                <w:tcPr>
                  <w:tcW w:w="2154" w:type="dxa"/>
                  <w:tcBorders>
                    <w:top w:val="nil"/>
                    <w:left w:val="nil"/>
                    <w:bottom w:val="single" w:sz="4" w:space="0" w:color="auto"/>
                    <w:right w:val="single" w:sz="4" w:space="0" w:color="auto"/>
                  </w:tcBorders>
                  <w:shd w:val="clear" w:color="000000" w:fill="FFFFFF"/>
                  <w:noWrap/>
                  <w:vAlign w:val="bottom"/>
                  <w:hideMark/>
                </w:tcPr>
                <w:p w14:paraId="59C53062" w14:textId="7D088C15" w:rsidR="000C4EE0" w:rsidRPr="005F5911" w:rsidRDefault="005F5911" w:rsidP="000C4EE0">
                  <w:pPr>
                    <w:spacing w:after="0" w:line="240" w:lineRule="auto"/>
                    <w:rPr>
                      <w:rFonts w:ascii="Calibri" w:eastAsia="Times New Roman" w:hAnsi="Calibri" w:cs="Calibri"/>
                      <w:color w:val="000000"/>
                    </w:rPr>
                  </w:pPr>
                  <w:r w:rsidRPr="005F5911">
                    <w:rPr>
                      <w:rFonts w:ascii="Calibri" w:eastAsia="Times New Roman" w:hAnsi="Calibri" w:cs="Calibri"/>
                      <w:color w:val="000000"/>
                    </w:rPr>
                    <w:t>Drug Testing Services</w:t>
                  </w:r>
                </w:p>
              </w:tc>
              <w:tc>
                <w:tcPr>
                  <w:tcW w:w="2644" w:type="dxa"/>
                  <w:gridSpan w:val="2"/>
                  <w:tcBorders>
                    <w:top w:val="nil"/>
                    <w:left w:val="nil"/>
                    <w:bottom w:val="single" w:sz="4" w:space="0" w:color="auto"/>
                    <w:right w:val="single" w:sz="4" w:space="0" w:color="auto"/>
                  </w:tcBorders>
                  <w:shd w:val="clear" w:color="000000" w:fill="FFFFFF"/>
                  <w:noWrap/>
                  <w:vAlign w:val="bottom"/>
                  <w:hideMark/>
                </w:tcPr>
                <w:p w14:paraId="7CDE092C" w14:textId="7E492773" w:rsidR="000C4EE0" w:rsidRPr="005F5911" w:rsidRDefault="005F5911" w:rsidP="000C4EE0">
                  <w:pPr>
                    <w:spacing w:after="0" w:line="240" w:lineRule="auto"/>
                    <w:rPr>
                      <w:rFonts w:ascii="Calibri" w:eastAsia="Times New Roman" w:hAnsi="Calibri" w:cs="Calibri"/>
                      <w:color w:val="000000"/>
                    </w:rPr>
                  </w:pPr>
                  <w:r w:rsidRPr="005F5911">
                    <w:rPr>
                      <w:rFonts w:ascii="Calibri" w:eastAsia="Times New Roman" w:hAnsi="Calibri" w:cs="Calibri"/>
                      <w:color w:val="000000"/>
                    </w:rPr>
                    <w:t>9103.30015.00000.0000</w:t>
                  </w:r>
                </w:p>
              </w:tc>
              <w:tc>
                <w:tcPr>
                  <w:tcW w:w="3043" w:type="dxa"/>
                  <w:gridSpan w:val="2"/>
                  <w:tcBorders>
                    <w:top w:val="nil"/>
                    <w:left w:val="nil"/>
                    <w:bottom w:val="single" w:sz="4" w:space="0" w:color="auto"/>
                    <w:right w:val="single" w:sz="4" w:space="0" w:color="auto"/>
                  </w:tcBorders>
                  <w:shd w:val="clear" w:color="000000" w:fill="FFFFFF"/>
                  <w:noWrap/>
                  <w:vAlign w:val="bottom"/>
                  <w:hideMark/>
                </w:tcPr>
                <w:p w14:paraId="6D12DA90" w14:textId="2B907384" w:rsidR="000C4EE0" w:rsidRPr="005F5911" w:rsidRDefault="000C4EE0" w:rsidP="000C4EE0">
                  <w:pPr>
                    <w:spacing w:after="0" w:line="240" w:lineRule="auto"/>
                    <w:jc w:val="right"/>
                    <w:rPr>
                      <w:rFonts w:ascii="Calibri" w:eastAsia="Times New Roman" w:hAnsi="Calibri" w:cs="Calibri"/>
                      <w:color w:val="000000"/>
                    </w:rPr>
                  </w:pPr>
                  <w:r w:rsidRPr="005F5911">
                    <w:rPr>
                      <w:rFonts w:ascii="Calibri" w:eastAsia="Times New Roman" w:hAnsi="Calibri" w:cs="Calibri"/>
                      <w:color w:val="000000"/>
                    </w:rPr>
                    <w:t>$</w:t>
                  </w:r>
                  <w:r w:rsidR="005F5911" w:rsidRPr="005F5911">
                    <w:rPr>
                      <w:rFonts w:ascii="Calibri" w:eastAsia="Times New Roman" w:hAnsi="Calibri" w:cs="Calibri"/>
                      <w:color w:val="000000"/>
                    </w:rPr>
                    <w:t>1</w:t>
                  </w:r>
                  <w:r w:rsidRPr="005F5911">
                    <w:rPr>
                      <w:rFonts w:ascii="Calibri" w:eastAsia="Times New Roman" w:hAnsi="Calibri" w:cs="Calibri"/>
                      <w:color w:val="000000"/>
                    </w:rPr>
                    <w:t>5,</w:t>
                  </w:r>
                  <w:r w:rsidR="005F5911" w:rsidRPr="005F5911">
                    <w:rPr>
                      <w:rFonts w:ascii="Calibri" w:eastAsia="Times New Roman" w:hAnsi="Calibri" w:cs="Calibri"/>
                      <w:color w:val="000000"/>
                    </w:rPr>
                    <w:t>000.00</w:t>
                  </w:r>
                </w:p>
              </w:tc>
            </w:tr>
            <w:tr w:rsidR="000C4EE0" w:rsidRPr="00DA10CF" w14:paraId="08022ADD" w14:textId="77777777" w:rsidTr="000E28C8">
              <w:trPr>
                <w:trHeight w:val="300"/>
              </w:trPr>
              <w:tc>
                <w:tcPr>
                  <w:tcW w:w="762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202D76"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Fund Total:</w:t>
                  </w:r>
                </w:p>
              </w:tc>
              <w:tc>
                <w:tcPr>
                  <w:tcW w:w="3043" w:type="dxa"/>
                  <w:gridSpan w:val="2"/>
                  <w:tcBorders>
                    <w:top w:val="nil"/>
                    <w:left w:val="nil"/>
                    <w:bottom w:val="single" w:sz="4" w:space="0" w:color="auto"/>
                    <w:right w:val="single" w:sz="4" w:space="0" w:color="auto"/>
                  </w:tcBorders>
                  <w:shd w:val="clear" w:color="000000" w:fill="FFFFFF"/>
                  <w:noWrap/>
                  <w:vAlign w:val="bottom"/>
                </w:tcPr>
                <w:p w14:paraId="4F7CF650" w14:textId="779DB43C" w:rsidR="000C4EE0" w:rsidRPr="005F5911" w:rsidRDefault="000C4EE0" w:rsidP="000C4EE0">
                  <w:pPr>
                    <w:spacing w:after="0" w:line="240" w:lineRule="auto"/>
                    <w:jc w:val="right"/>
                    <w:rPr>
                      <w:rFonts w:ascii="Calibri" w:eastAsia="Times New Roman" w:hAnsi="Calibri" w:cs="Calibri"/>
                      <w:b/>
                      <w:bCs/>
                      <w:color w:val="000000"/>
                    </w:rPr>
                  </w:pPr>
                  <w:r w:rsidRPr="005F5911">
                    <w:rPr>
                      <w:rFonts w:ascii="Calibri" w:eastAsia="Times New Roman" w:hAnsi="Calibri" w:cs="Calibri"/>
                      <w:b/>
                      <w:bCs/>
                      <w:color w:val="000000"/>
                    </w:rPr>
                    <w:t>$</w:t>
                  </w:r>
                  <w:r w:rsidR="005F5911" w:rsidRPr="005F5911">
                    <w:rPr>
                      <w:rFonts w:ascii="Calibri" w:eastAsia="Times New Roman" w:hAnsi="Calibri" w:cs="Calibri"/>
                      <w:b/>
                      <w:bCs/>
                      <w:color w:val="000000"/>
                    </w:rPr>
                    <w:t>15,000.00</w:t>
                  </w:r>
                </w:p>
              </w:tc>
            </w:tr>
            <w:tr w:rsidR="00A47EFB" w:rsidRPr="00DA10CF" w14:paraId="5DE4306E" w14:textId="77777777" w:rsidTr="000E28C8">
              <w:trPr>
                <w:trHeight w:val="300"/>
              </w:trPr>
              <w:tc>
                <w:tcPr>
                  <w:tcW w:w="7621" w:type="dxa"/>
                  <w:gridSpan w:val="5"/>
                  <w:tcBorders>
                    <w:top w:val="single" w:sz="4" w:space="0" w:color="auto"/>
                    <w:bottom w:val="single" w:sz="4" w:space="0" w:color="auto"/>
                  </w:tcBorders>
                  <w:shd w:val="clear" w:color="000000" w:fill="FFFFFF"/>
                  <w:noWrap/>
                  <w:vAlign w:val="bottom"/>
                </w:tcPr>
                <w:p w14:paraId="2A6B00D3" w14:textId="77777777" w:rsidR="00A47EFB" w:rsidRPr="00DA10CF" w:rsidRDefault="00A47EFB" w:rsidP="000C4EE0">
                  <w:pPr>
                    <w:spacing w:after="0" w:line="240" w:lineRule="auto"/>
                    <w:rPr>
                      <w:rFonts w:ascii="Calibri" w:eastAsia="Times New Roman" w:hAnsi="Calibri" w:cs="Calibri"/>
                      <w:b/>
                      <w:bCs/>
                      <w:color w:val="000000"/>
                      <w:highlight w:val="yellow"/>
                    </w:rPr>
                  </w:pPr>
                </w:p>
              </w:tc>
              <w:tc>
                <w:tcPr>
                  <w:tcW w:w="3043" w:type="dxa"/>
                  <w:gridSpan w:val="2"/>
                  <w:tcBorders>
                    <w:top w:val="single" w:sz="4" w:space="0" w:color="auto"/>
                    <w:bottom w:val="single" w:sz="4" w:space="0" w:color="auto"/>
                  </w:tcBorders>
                  <w:shd w:val="clear" w:color="000000" w:fill="FFFFFF"/>
                  <w:noWrap/>
                  <w:vAlign w:val="bottom"/>
                </w:tcPr>
                <w:p w14:paraId="660B630F" w14:textId="77777777" w:rsidR="00A47EFB" w:rsidRPr="00DA10CF" w:rsidRDefault="00A47EFB" w:rsidP="000C4EE0">
                  <w:pPr>
                    <w:spacing w:after="0" w:line="240" w:lineRule="auto"/>
                    <w:jc w:val="right"/>
                    <w:rPr>
                      <w:rFonts w:ascii="Calibri" w:eastAsia="Times New Roman" w:hAnsi="Calibri" w:cs="Calibri"/>
                      <w:b/>
                      <w:bCs/>
                      <w:color w:val="000000"/>
                      <w:highlight w:val="yellow"/>
                    </w:rPr>
                  </w:pPr>
                </w:p>
              </w:tc>
            </w:tr>
            <w:tr w:rsidR="000C4EE0" w:rsidRPr="00DA10CF" w14:paraId="12846E53"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4CC73D4" w14:textId="77777777" w:rsidR="000C4EE0" w:rsidRPr="005F5911" w:rsidRDefault="000C4EE0" w:rsidP="000C4EE0">
                  <w:pPr>
                    <w:spacing w:after="0" w:line="240" w:lineRule="auto"/>
                    <w:jc w:val="center"/>
                    <w:rPr>
                      <w:rFonts w:ascii="Calibri" w:eastAsia="Times New Roman" w:hAnsi="Calibri" w:cs="Calibri"/>
                      <w:b/>
                      <w:bCs/>
                      <w:color w:val="000000"/>
                    </w:rPr>
                  </w:pPr>
                  <w:r w:rsidRPr="005F5911">
                    <w:br w:type="page"/>
                  </w:r>
                  <w:r w:rsidRPr="005F5911">
                    <w:rPr>
                      <w:rFonts w:ascii="Calibri" w:eastAsia="Times New Roman" w:hAnsi="Calibri" w:cs="Calibri"/>
                      <w:b/>
                      <w:bCs/>
                      <w:color w:val="000000"/>
                    </w:rPr>
                    <w:t>Fund Information</w:t>
                  </w:r>
                </w:p>
              </w:tc>
            </w:tr>
            <w:tr w:rsidR="000C4EE0" w:rsidRPr="00DA10CF" w14:paraId="1174F279"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89259D" w14:textId="35E92048" w:rsidR="000C4EE0" w:rsidRPr="005F5911" w:rsidRDefault="000C4EE0" w:rsidP="000C4EE0">
                  <w:pPr>
                    <w:spacing w:after="0" w:line="240" w:lineRule="auto"/>
                    <w:rPr>
                      <w:rFonts w:ascii="Calibri" w:eastAsia="Times New Roman" w:hAnsi="Calibri" w:cs="Calibri"/>
                      <w:b/>
                      <w:bCs/>
                    </w:rPr>
                  </w:pPr>
                  <w:r w:rsidRPr="005F5911">
                    <w:rPr>
                      <w:rFonts w:ascii="Calibri" w:eastAsia="Times New Roman" w:hAnsi="Calibri" w:cs="Calibri"/>
                      <w:b/>
                      <w:bCs/>
                    </w:rPr>
                    <w:t xml:space="preserve">Fund Name: </w:t>
                  </w:r>
                  <w:r w:rsidR="00DA10CF" w:rsidRPr="005F5911">
                    <w:rPr>
                      <w:rFonts w:ascii="Calibri" w:eastAsia="Times New Roman" w:hAnsi="Calibri" w:cs="Calibri"/>
                      <w:b/>
                      <w:bCs/>
                    </w:rPr>
                    <w:t>9158 Caesar Foundation Grant-FCCC</w:t>
                  </w:r>
                </w:p>
              </w:tc>
            </w:tr>
            <w:tr w:rsidR="000C4EE0" w:rsidRPr="00DA10CF" w14:paraId="69E8206B" w14:textId="77777777" w:rsidTr="000E28C8">
              <w:trPr>
                <w:trHeight w:val="300"/>
              </w:trPr>
              <w:tc>
                <w:tcPr>
                  <w:tcW w:w="282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E86B7F0"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Budget Classification</w:t>
                  </w:r>
                </w:p>
              </w:tc>
              <w:tc>
                <w:tcPr>
                  <w:tcW w:w="2154" w:type="dxa"/>
                  <w:tcBorders>
                    <w:top w:val="nil"/>
                    <w:left w:val="nil"/>
                    <w:bottom w:val="single" w:sz="4" w:space="0" w:color="auto"/>
                    <w:right w:val="single" w:sz="4" w:space="0" w:color="auto"/>
                  </w:tcBorders>
                  <w:shd w:val="clear" w:color="000000" w:fill="FFFFFF"/>
                  <w:noWrap/>
                  <w:vAlign w:val="bottom"/>
                  <w:hideMark/>
                </w:tcPr>
                <w:p w14:paraId="214B63EE" w14:textId="77777777" w:rsidR="000C4EE0" w:rsidRPr="005F5911" w:rsidRDefault="000C4EE0" w:rsidP="000C4EE0">
                  <w:pPr>
                    <w:spacing w:after="0" w:line="240" w:lineRule="auto"/>
                    <w:rPr>
                      <w:rFonts w:ascii="Calibri" w:eastAsia="Times New Roman" w:hAnsi="Calibri" w:cs="Calibri"/>
                      <w:b/>
                      <w:bCs/>
                    </w:rPr>
                  </w:pPr>
                  <w:r w:rsidRPr="005F5911">
                    <w:rPr>
                      <w:rFonts w:ascii="Calibri" w:eastAsia="Times New Roman" w:hAnsi="Calibri" w:cs="Calibri"/>
                      <w:b/>
                      <w:bCs/>
                    </w:rPr>
                    <w:t>Account Name</w:t>
                  </w:r>
                </w:p>
              </w:tc>
              <w:tc>
                <w:tcPr>
                  <w:tcW w:w="2644" w:type="dxa"/>
                  <w:gridSpan w:val="2"/>
                  <w:tcBorders>
                    <w:top w:val="nil"/>
                    <w:left w:val="nil"/>
                    <w:bottom w:val="single" w:sz="4" w:space="0" w:color="auto"/>
                    <w:right w:val="single" w:sz="4" w:space="0" w:color="auto"/>
                  </w:tcBorders>
                  <w:shd w:val="clear" w:color="000000" w:fill="FFFFFF"/>
                  <w:noWrap/>
                  <w:vAlign w:val="bottom"/>
                  <w:hideMark/>
                </w:tcPr>
                <w:p w14:paraId="644570F5"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Account Number</w:t>
                  </w:r>
                </w:p>
              </w:tc>
              <w:tc>
                <w:tcPr>
                  <w:tcW w:w="3043" w:type="dxa"/>
                  <w:gridSpan w:val="2"/>
                  <w:tcBorders>
                    <w:top w:val="nil"/>
                    <w:left w:val="nil"/>
                    <w:bottom w:val="single" w:sz="4" w:space="0" w:color="auto"/>
                    <w:right w:val="single" w:sz="4" w:space="0" w:color="auto"/>
                  </w:tcBorders>
                  <w:shd w:val="clear" w:color="000000" w:fill="FFFFFF"/>
                  <w:noWrap/>
                  <w:vAlign w:val="bottom"/>
                  <w:hideMark/>
                </w:tcPr>
                <w:p w14:paraId="570B5C7E" w14:textId="77777777"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Additional Amount Requested</w:t>
                  </w:r>
                </w:p>
              </w:tc>
            </w:tr>
            <w:tr w:rsidR="000C4EE0" w:rsidRPr="00DA10CF" w14:paraId="09BCD656" w14:textId="77777777" w:rsidTr="000E28C8">
              <w:trPr>
                <w:trHeight w:val="300"/>
              </w:trPr>
              <w:tc>
                <w:tcPr>
                  <w:tcW w:w="282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09309020" w14:textId="435AB482" w:rsidR="000C4EE0" w:rsidRPr="005F5911" w:rsidRDefault="00A85FF3" w:rsidP="000C4EE0">
                  <w:pPr>
                    <w:spacing w:after="0" w:line="240" w:lineRule="auto"/>
                    <w:rPr>
                      <w:rFonts w:ascii="Calibri" w:eastAsia="Times New Roman" w:hAnsi="Calibri" w:cs="Calibri"/>
                      <w:color w:val="000000"/>
                    </w:rPr>
                  </w:pPr>
                  <w:r w:rsidRPr="005F5911">
                    <w:rPr>
                      <w:rFonts w:ascii="Calibri" w:eastAsia="Times New Roman" w:hAnsi="Calibri" w:cs="Calibri"/>
                      <w:color w:val="000000"/>
                    </w:rPr>
                    <w:t>Other Services and Charges</w:t>
                  </w:r>
                </w:p>
              </w:tc>
              <w:tc>
                <w:tcPr>
                  <w:tcW w:w="2154" w:type="dxa"/>
                  <w:tcBorders>
                    <w:top w:val="nil"/>
                    <w:left w:val="nil"/>
                    <w:bottom w:val="single" w:sz="4" w:space="0" w:color="auto"/>
                    <w:right w:val="single" w:sz="4" w:space="0" w:color="auto"/>
                  </w:tcBorders>
                  <w:shd w:val="clear" w:color="000000" w:fill="FFFFFF"/>
                  <w:noWrap/>
                  <w:vAlign w:val="bottom"/>
                  <w:hideMark/>
                </w:tcPr>
                <w:p w14:paraId="2715DAA4" w14:textId="468B03E0" w:rsidR="000C4EE0" w:rsidRPr="005F5911" w:rsidRDefault="000F4CD9" w:rsidP="000C4EE0">
                  <w:pPr>
                    <w:spacing w:after="0" w:line="240" w:lineRule="auto"/>
                    <w:rPr>
                      <w:rFonts w:ascii="Calibri" w:eastAsia="Times New Roman" w:hAnsi="Calibri" w:cs="Calibri"/>
                      <w:color w:val="000000"/>
                    </w:rPr>
                  </w:pPr>
                  <w:r w:rsidRPr="005F5911">
                    <w:rPr>
                      <w:rFonts w:ascii="Calibri" w:eastAsia="Times New Roman" w:hAnsi="Calibri" w:cs="Calibri"/>
                      <w:color w:val="000000"/>
                    </w:rPr>
                    <w:t>Professional Services</w:t>
                  </w:r>
                </w:p>
              </w:tc>
              <w:tc>
                <w:tcPr>
                  <w:tcW w:w="2644" w:type="dxa"/>
                  <w:gridSpan w:val="2"/>
                  <w:tcBorders>
                    <w:top w:val="nil"/>
                    <w:left w:val="nil"/>
                    <w:bottom w:val="single" w:sz="4" w:space="0" w:color="auto"/>
                    <w:right w:val="single" w:sz="4" w:space="0" w:color="auto"/>
                  </w:tcBorders>
                  <w:shd w:val="clear" w:color="000000" w:fill="FFFFFF"/>
                  <w:noWrap/>
                  <w:vAlign w:val="bottom"/>
                  <w:hideMark/>
                </w:tcPr>
                <w:p w14:paraId="0C719634" w14:textId="46FF2F10" w:rsidR="000C4EE0" w:rsidRPr="005F5911" w:rsidRDefault="000F4CD9" w:rsidP="000C4EE0">
                  <w:pPr>
                    <w:spacing w:after="0" w:line="240" w:lineRule="auto"/>
                    <w:rPr>
                      <w:rFonts w:ascii="Calibri" w:eastAsia="Times New Roman" w:hAnsi="Calibri" w:cs="Calibri"/>
                      <w:color w:val="000000"/>
                    </w:rPr>
                  </w:pPr>
                  <w:r w:rsidRPr="005F5911">
                    <w:rPr>
                      <w:rFonts w:ascii="Calibri" w:eastAsia="Times New Roman" w:hAnsi="Calibri" w:cs="Calibri"/>
                      <w:color w:val="000000"/>
                    </w:rPr>
                    <w:t>9158.30005.00000.0000</w:t>
                  </w:r>
                </w:p>
              </w:tc>
              <w:tc>
                <w:tcPr>
                  <w:tcW w:w="3043" w:type="dxa"/>
                  <w:gridSpan w:val="2"/>
                  <w:tcBorders>
                    <w:top w:val="nil"/>
                    <w:left w:val="nil"/>
                    <w:bottom w:val="single" w:sz="4" w:space="0" w:color="auto"/>
                    <w:right w:val="single" w:sz="4" w:space="0" w:color="auto"/>
                  </w:tcBorders>
                  <w:shd w:val="clear" w:color="000000" w:fill="FFFFFF"/>
                  <w:noWrap/>
                  <w:vAlign w:val="bottom"/>
                  <w:hideMark/>
                </w:tcPr>
                <w:p w14:paraId="7C9C0D72" w14:textId="39332A62" w:rsidR="000C4EE0" w:rsidRPr="005F5911" w:rsidRDefault="000F4CD9" w:rsidP="000C4EE0">
                  <w:pPr>
                    <w:spacing w:after="0" w:line="240" w:lineRule="auto"/>
                    <w:jc w:val="right"/>
                    <w:rPr>
                      <w:rFonts w:ascii="Calibri" w:eastAsia="Times New Roman" w:hAnsi="Calibri" w:cs="Calibri"/>
                      <w:color w:val="000000"/>
                    </w:rPr>
                  </w:pPr>
                  <w:r w:rsidRPr="005F5911">
                    <w:rPr>
                      <w:rFonts w:ascii="Calibri" w:eastAsia="Times New Roman" w:hAnsi="Calibri" w:cs="Calibri"/>
                      <w:color w:val="000000"/>
                    </w:rPr>
                    <w:t>$13,064.44</w:t>
                  </w:r>
                </w:p>
              </w:tc>
            </w:tr>
            <w:tr w:rsidR="000C4EE0" w:rsidRPr="00DA10CF" w14:paraId="2E6319EC" w14:textId="77777777" w:rsidTr="000E28C8">
              <w:trPr>
                <w:trHeight w:val="300"/>
              </w:trPr>
              <w:tc>
                <w:tcPr>
                  <w:tcW w:w="762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tcPr>
                <w:p w14:paraId="22F54231" w14:textId="25906788" w:rsidR="000C4EE0" w:rsidRPr="005F5911" w:rsidRDefault="000C4EE0" w:rsidP="000C4EE0">
                  <w:pPr>
                    <w:spacing w:after="0" w:line="240" w:lineRule="auto"/>
                    <w:rPr>
                      <w:rFonts w:ascii="Calibri" w:eastAsia="Times New Roman" w:hAnsi="Calibri" w:cs="Calibri"/>
                      <w:b/>
                      <w:bCs/>
                      <w:color w:val="000000"/>
                    </w:rPr>
                  </w:pPr>
                  <w:r w:rsidRPr="005F5911">
                    <w:rPr>
                      <w:rFonts w:ascii="Calibri" w:eastAsia="Times New Roman" w:hAnsi="Calibri" w:cs="Calibri"/>
                      <w:b/>
                      <w:bCs/>
                      <w:color w:val="000000"/>
                    </w:rPr>
                    <w:t>Fund Total:</w:t>
                  </w:r>
                </w:p>
              </w:tc>
              <w:tc>
                <w:tcPr>
                  <w:tcW w:w="3043" w:type="dxa"/>
                  <w:gridSpan w:val="2"/>
                  <w:tcBorders>
                    <w:top w:val="nil"/>
                    <w:left w:val="nil"/>
                    <w:bottom w:val="single" w:sz="4" w:space="0" w:color="auto"/>
                    <w:right w:val="single" w:sz="4" w:space="0" w:color="auto"/>
                  </w:tcBorders>
                  <w:shd w:val="clear" w:color="000000" w:fill="FFFFFF"/>
                  <w:noWrap/>
                  <w:vAlign w:val="bottom"/>
                </w:tcPr>
                <w:p w14:paraId="35F90C8C" w14:textId="0ACD9C37" w:rsidR="000C4EE0" w:rsidRPr="005F5911" w:rsidRDefault="000C4EE0" w:rsidP="000C4EE0">
                  <w:pPr>
                    <w:spacing w:after="0" w:line="240" w:lineRule="auto"/>
                    <w:jc w:val="right"/>
                    <w:rPr>
                      <w:rFonts w:ascii="Calibri" w:eastAsia="Times New Roman" w:hAnsi="Calibri" w:cs="Calibri"/>
                      <w:b/>
                      <w:bCs/>
                      <w:color w:val="000000"/>
                    </w:rPr>
                  </w:pPr>
                  <w:r w:rsidRPr="005F5911">
                    <w:rPr>
                      <w:rFonts w:ascii="Calibri" w:eastAsia="Times New Roman" w:hAnsi="Calibri" w:cs="Calibri"/>
                      <w:b/>
                      <w:bCs/>
                      <w:color w:val="000000"/>
                    </w:rPr>
                    <w:t>$</w:t>
                  </w:r>
                  <w:r w:rsidR="00587DD5" w:rsidRPr="005F5911">
                    <w:rPr>
                      <w:rFonts w:ascii="Calibri" w:eastAsia="Times New Roman" w:hAnsi="Calibri" w:cs="Calibri"/>
                      <w:b/>
                      <w:bCs/>
                      <w:color w:val="000000"/>
                    </w:rPr>
                    <w:t>1</w:t>
                  </w:r>
                  <w:r w:rsidR="000F4CD9" w:rsidRPr="005F5911">
                    <w:rPr>
                      <w:rFonts w:ascii="Calibri" w:eastAsia="Times New Roman" w:hAnsi="Calibri" w:cs="Calibri"/>
                      <w:b/>
                      <w:bCs/>
                      <w:color w:val="000000"/>
                    </w:rPr>
                    <w:t>3.064.44</w:t>
                  </w:r>
                </w:p>
              </w:tc>
            </w:tr>
            <w:tr w:rsidR="00A47EFB" w:rsidRPr="00DA10CF" w14:paraId="751F805F" w14:textId="77777777" w:rsidTr="000E28C8">
              <w:trPr>
                <w:trHeight w:val="300"/>
              </w:trPr>
              <w:tc>
                <w:tcPr>
                  <w:tcW w:w="7621" w:type="dxa"/>
                  <w:gridSpan w:val="5"/>
                  <w:tcBorders>
                    <w:top w:val="single" w:sz="4" w:space="0" w:color="auto"/>
                  </w:tcBorders>
                  <w:shd w:val="clear" w:color="000000" w:fill="FFFFFF"/>
                  <w:noWrap/>
                  <w:vAlign w:val="bottom"/>
                </w:tcPr>
                <w:p w14:paraId="443BC408" w14:textId="44B762F9" w:rsidR="009B22BD" w:rsidRPr="00DA10CF" w:rsidRDefault="009B22BD" w:rsidP="000C4EE0">
                  <w:pPr>
                    <w:spacing w:after="0" w:line="240" w:lineRule="auto"/>
                    <w:rPr>
                      <w:rFonts w:ascii="Calibri" w:eastAsia="Times New Roman" w:hAnsi="Calibri" w:cs="Calibri"/>
                      <w:b/>
                      <w:bCs/>
                      <w:color w:val="000000"/>
                      <w:highlight w:val="yellow"/>
                    </w:rPr>
                  </w:pPr>
                </w:p>
              </w:tc>
              <w:tc>
                <w:tcPr>
                  <w:tcW w:w="3043" w:type="dxa"/>
                  <w:gridSpan w:val="2"/>
                  <w:tcBorders>
                    <w:top w:val="single" w:sz="4" w:space="0" w:color="auto"/>
                  </w:tcBorders>
                  <w:shd w:val="clear" w:color="000000" w:fill="FFFFFF"/>
                  <w:noWrap/>
                  <w:vAlign w:val="bottom"/>
                </w:tcPr>
                <w:p w14:paraId="43DC4A69" w14:textId="77777777" w:rsidR="00A47EFB" w:rsidRPr="00DA10CF" w:rsidRDefault="00A47EFB" w:rsidP="000C4EE0">
                  <w:pPr>
                    <w:spacing w:after="0" w:line="240" w:lineRule="auto"/>
                    <w:jc w:val="right"/>
                    <w:rPr>
                      <w:rFonts w:ascii="Calibri" w:eastAsia="Times New Roman" w:hAnsi="Calibri" w:cs="Calibri"/>
                      <w:b/>
                      <w:bCs/>
                      <w:color w:val="000000"/>
                      <w:highlight w:val="yellow"/>
                    </w:rPr>
                  </w:pPr>
                </w:p>
              </w:tc>
            </w:tr>
            <w:tr w:rsidR="000C4EE0" w:rsidRPr="00DA10CF" w14:paraId="3D72EBF5" w14:textId="77777777" w:rsidTr="000E28C8">
              <w:trPr>
                <w:trHeight w:val="300"/>
              </w:trPr>
              <w:tc>
                <w:tcPr>
                  <w:tcW w:w="10664" w:type="dxa"/>
                  <w:gridSpan w:val="7"/>
                  <w:tcBorders>
                    <w:left w:val="single" w:sz="4" w:space="0" w:color="auto"/>
                    <w:bottom w:val="single" w:sz="4" w:space="0" w:color="auto"/>
                    <w:right w:val="single" w:sz="4" w:space="0" w:color="000000"/>
                  </w:tcBorders>
                  <w:shd w:val="clear" w:color="000000" w:fill="AEAAAA"/>
                  <w:noWrap/>
                  <w:vAlign w:val="center"/>
                  <w:hideMark/>
                </w:tcPr>
                <w:p w14:paraId="59B986BD" w14:textId="2FA32E12" w:rsidR="000C4EE0" w:rsidRPr="00DA10CF" w:rsidRDefault="000C4EE0" w:rsidP="009B22BD">
                  <w:pPr>
                    <w:spacing w:after="0" w:line="240" w:lineRule="auto"/>
                    <w:jc w:val="center"/>
                    <w:rPr>
                      <w:rFonts w:ascii="Calibri" w:eastAsia="Times New Roman" w:hAnsi="Calibri" w:cs="Calibri"/>
                      <w:b/>
                      <w:bCs/>
                      <w:color w:val="000000"/>
                    </w:rPr>
                  </w:pPr>
                  <w:r w:rsidRPr="00DA10CF">
                    <w:rPr>
                      <w:rFonts w:ascii="Calibri" w:eastAsia="Times New Roman" w:hAnsi="Calibri" w:cs="Calibri"/>
                      <w:b/>
                      <w:bCs/>
                      <w:color w:val="000000"/>
                    </w:rPr>
                    <w:t>Fund Information</w:t>
                  </w:r>
                </w:p>
              </w:tc>
            </w:tr>
            <w:tr w:rsidR="000C4EE0" w:rsidRPr="00DA10CF" w14:paraId="43E8FBE6" w14:textId="77777777" w:rsidTr="000E28C8">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CD2F409" w14:textId="41990085" w:rsidR="000C4EE0" w:rsidRPr="00DA10CF" w:rsidRDefault="000C4EE0" w:rsidP="000C4EE0">
                  <w:pPr>
                    <w:spacing w:after="0" w:line="240" w:lineRule="auto"/>
                    <w:rPr>
                      <w:rFonts w:ascii="Calibri" w:eastAsia="Times New Roman" w:hAnsi="Calibri" w:cs="Calibri"/>
                      <w:b/>
                      <w:bCs/>
                    </w:rPr>
                  </w:pPr>
                  <w:r w:rsidRPr="00DA10CF">
                    <w:rPr>
                      <w:rFonts w:ascii="Calibri" w:eastAsia="Times New Roman" w:hAnsi="Calibri" w:cs="Calibri"/>
                      <w:b/>
                      <w:bCs/>
                    </w:rPr>
                    <w:t>Fund Name: 9160 Jail Mental Health/Addiction</w:t>
                  </w:r>
                </w:p>
              </w:tc>
            </w:tr>
            <w:tr w:rsidR="000C4EE0" w:rsidRPr="00DA10CF" w14:paraId="744FABB9" w14:textId="77777777" w:rsidTr="00C04664">
              <w:trPr>
                <w:trHeight w:val="300"/>
              </w:trPr>
              <w:tc>
                <w:tcPr>
                  <w:tcW w:w="2607" w:type="dxa"/>
                  <w:tcBorders>
                    <w:top w:val="nil"/>
                    <w:left w:val="single" w:sz="4" w:space="0" w:color="auto"/>
                    <w:bottom w:val="single" w:sz="4" w:space="0" w:color="auto"/>
                    <w:right w:val="single" w:sz="4" w:space="0" w:color="auto"/>
                  </w:tcBorders>
                  <w:shd w:val="clear" w:color="000000" w:fill="FFFFFF"/>
                  <w:noWrap/>
                  <w:vAlign w:val="bottom"/>
                  <w:hideMark/>
                </w:tcPr>
                <w:p w14:paraId="5C147F7E" w14:textId="77777777" w:rsidR="000C4EE0" w:rsidRPr="00DA10CF" w:rsidRDefault="000C4EE0" w:rsidP="000C4EE0">
                  <w:pPr>
                    <w:spacing w:after="0" w:line="240" w:lineRule="auto"/>
                    <w:rPr>
                      <w:rFonts w:ascii="Calibri" w:eastAsia="Times New Roman" w:hAnsi="Calibri" w:cs="Calibri"/>
                      <w:b/>
                      <w:bCs/>
                      <w:color w:val="000000"/>
                    </w:rPr>
                  </w:pPr>
                  <w:r w:rsidRPr="00DA10CF">
                    <w:rPr>
                      <w:rFonts w:ascii="Calibri" w:eastAsia="Times New Roman" w:hAnsi="Calibri" w:cs="Calibri"/>
                      <w:b/>
                      <w:bCs/>
                      <w:color w:val="000000"/>
                    </w:rPr>
                    <w:t>Budget Classification</w:t>
                  </w:r>
                </w:p>
              </w:tc>
              <w:tc>
                <w:tcPr>
                  <w:tcW w:w="2586" w:type="dxa"/>
                  <w:gridSpan w:val="3"/>
                  <w:tcBorders>
                    <w:top w:val="nil"/>
                    <w:left w:val="nil"/>
                    <w:bottom w:val="single" w:sz="4" w:space="0" w:color="auto"/>
                    <w:right w:val="single" w:sz="4" w:space="0" w:color="auto"/>
                  </w:tcBorders>
                  <w:shd w:val="clear" w:color="000000" w:fill="FFFFFF"/>
                  <w:noWrap/>
                  <w:vAlign w:val="bottom"/>
                  <w:hideMark/>
                </w:tcPr>
                <w:p w14:paraId="196BF5EB" w14:textId="77777777" w:rsidR="000C4EE0" w:rsidRPr="00DA10CF" w:rsidRDefault="000C4EE0" w:rsidP="000C4EE0">
                  <w:pPr>
                    <w:spacing w:after="0" w:line="240" w:lineRule="auto"/>
                    <w:rPr>
                      <w:rFonts w:ascii="Calibri" w:eastAsia="Times New Roman" w:hAnsi="Calibri" w:cs="Calibri"/>
                      <w:b/>
                      <w:bCs/>
                    </w:rPr>
                  </w:pPr>
                  <w:r w:rsidRPr="00DA10CF">
                    <w:rPr>
                      <w:rFonts w:ascii="Calibri" w:eastAsia="Times New Roman" w:hAnsi="Calibri" w:cs="Calibri"/>
                      <w:b/>
                      <w:bCs/>
                    </w:rPr>
                    <w:t>Account Name</w:t>
                  </w:r>
                </w:p>
              </w:tc>
              <w:tc>
                <w:tcPr>
                  <w:tcW w:w="2437" w:type="dxa"/>
                  <w:gridSpan w:val="2"/>
                  <w:tcBorders>
                    <w:top w:val="nil"/>
                    <w:left w:val="nil"/>
                    <w:bottom w:val="single" w:sz="4" w:space="0" w:color="auto"/>
                    <w:right w:val="single" w:sz="4" w:space="0" w:color="auto"/>
                  </w:tcBorders>
                  <w:shd w:val="clear" w:color="000000" w:fill="FFFFFF"/>
                  <w:noWrap/>
                  <w:vAlign w:val="bottom"/>
                  <w:hideMark/>
                </w:tcPr>
                <w:p w14:paraId="5DC5F67C" w14:textId="77777777" w:rsidR="000C4EE0" w:rsidRPr="00DA10CF" w:rsidRDefault="000C4EE0" w:rsidP="000C4EE0">
                  <w:pPr>
                    <w:spacing w:after="0" w:line="240" w:lineRule="auto"/>
                    <w:rPr>
                      <w:rFonts w:ascii="Calibri" w:eastAsia="Times New Roman" w:hAnsi="Calibri" w:cs="Calibri"/>
                      <w:b/>
                      <w:bCs/>
                      <w:color w:val="000000"/>
                    </w:rPr>
                  </w:pPr>
                  <w:r w:rsidRPr="00DA10CF">
                    <w:rPr>
                      <w:rFonts w:ascii="Calibri" w:eastAsia="Times New Roman" w:hAnsi="Calibri" w:cs="Calibri"/>
                      <w:b/>
                      <w:bCs/>
                      <w:color w:val="000000"/>
                    </w:rPr>
                    <w:t>Account Number</w:t>
                  </w:r>
                </w:p>
              </w:tc>
              <w:tc>
                <w:tcPr>
                  <w:tcW w:w="3034" w:type="dxa"/>
                  <w:tcBorders>
                    <w:top w:val="nil"/>
                    <w:left w:val="nil"/>
                    <w:bottom w:val="single" w:sz="4" w:space="0" w:color="auto"/>
                    <w:right w:val="single" w:sz="4" w:space="0" w:color="auto"/>
                  </w:tcBorders>
                  <w:shd w:val="clear" w:color="000000" w:fill="FFFFFF"/>
                  <w:noWrap/>
                  <w:vAlign w:val="bottom"/>
                  <w:hideMark/>
                </w:tcPr>
                <w:p w14:paraId="0E8DE325" w14:textId="77777777" w:rsidR="000C4EE0" w:rsidRPr="00DA10CF" w:rsidRDefault="000C4EE0" w:rsidP="000C4EE0">
                  <w:pPr>
                    <w:spacing w:after="0" w:line="240" w:lineRule="auto"/>
                    <w:rPr>
                      <w:rFonts w:ascii="Calibri" w:eastAsia="Times New Roman" w:hAnsi="Calibri" w:cs="Calibri"/>
                      <w:b/>
                      <w:bCs/>
                      <w:color w:val="000000"/>
                    </w:rPr>
                  </w:pPr>
                  <w:r w:rsidRPr="00DA10CF">
                    <w:rPr>
                      <w:rFonts w:ascii="Calibri" w:eastAsia="Times New Roman" w:hAnsi="Calibri" w:cs="Calibri"/>
                      <w:b/>
                      <w:bCs/>
                      <w:color w:val="000000"/>
                    </w:rPr>
                    <w:t>Additional Amount Requested</w:t>
                  </w:r>
                </w:p>
              </w:tc>
            </w:tr>
            <w:tr w:rsidR="000C4EE0" w:rsidRPr="00DA10CF" w14:paraId="75BF08B1" w14:textId="77777777" w:rsidTr="00C04664">
              <w:trPr>
                <w:trHeight w:val="300"/>
              </w:trPr>
              <w:tc>
                <w:tcPr>
                  <w:tcW w:w="2607" w:type="dxa"/>
                  <w:tcBorders>
                    <w:top w:val="nil"/>
                    <w:left w:val="single" w:sz="4" w:space="0" w:color="auto"/>
                    <w:bottom w:val="single" w:sz="4" w:space="0" w:color="auto"/>
                    <w:right w:val="single" w:sz="4" w:space="0" w:color="auto"/>
                  </w:tcBorders>
                  <w:shd w:val="clear" w:color="000000" w:fill="FFFFFF"/>
                  <w:noWrap/>
                  <w:vAlign w:val="bottom"/>
                  <w:hideMark/>
                </w:tcPr>
                <w:p w14:paraId="2F7BDBA2" w14:textId="184D108F" w:rsidR="000C4EE0" w:rsidRPr="00DA10CF" w:rsidRDefault="000C4EE0" w:rsidP="000C4EE0">
                  <w:pPr>
                    <w:spacing w:after="0" w:line="240" w:lineRule="auto"/>
                    <w:rPr>
                      <w:rFonts w:ascii="Calibri" w:eastAsia="Times New Roman" w:hAnsi="Calibri" w:cs="Calibri"/>
                      <w:color w:val="000000"/>
                    </w:rPr>
                  </w:pPr>
                  <w:r w:rsidRPr="00DA10CF">
                    <w:rPr>
                      <w:rFonts w:ascii="Calibri" w:eastAsia="Times New Roman" w:hAnsi="Calibri" w:cs="Calibri"/>
                      <w:color w:val="000000"/>
                    </w:rPr>
                    <w:t>Personal Services</w:t>
                  </w:r>
                </w:p>
              </w:tc>
              <w:tc>
                <w:tcPr>
                  <w:tcW w:w="2586" w:type="dxa"/>
                  <w:gridSpan w:val="3"/>
                  <w:tcBorders>
                    <w:top w:val="nil"/>
                    <w:left w:val="nil"/>
                    <w:bottom w:val="single" w:sz="4" w:space="0" w:color="auto"/>
                    <w:right w:val="single" w:sz="4" w:space="0" w:color="auto"/>
                  </w:tcBorders>
                  <w:shd w:val="clear" w:color="000000" w:fill="FFFFFF"/>
                  <w:noWrap/>
                  <w:vAlign w:val="bottom"/>
                  <w:hideMark/>
                </w:tcPr>
                <w:p w14:paraId="3DA5A068" w14:textId="2418D295" w:rsidR="000C4EE0" w:rsidRPr="00DA10CF" w:rsidRDefault="000C4EE0" w:rsidP="000C4EE0">
                  <w:pPr>
                    <w:spacing w:after="0" w:line="240" w:lineRule="auto"/>
                    <w:rPr>
                      <w:rFonts w:ascii="Calibri" w:eastAsia="Times New Roman" w:hAnsi="Calibri" w:cs="Calibri"/>
                      <w:color w:val="000000"/>
                    </w:rPr>
                  </w:pPr>
                  <w:r w:rsidRPr="00DA10CF">
                    <w:rPr>
                      <w:rFonts w:ascii="Calibri" w:eastAsia="Times New Roman" w:hAnsi="Calibri" w:cs="Calibri"/>
                      <w:color w:val="000000"/>
                    </w:rPr>
                    <w:t>Coordinator</w:t>
                  </w:r>
                </w:p>
              </w:tc>
              <w:tc>
                <w:tcPr>
                  <w:tcW w:w="2437" w:type="dxa"/>
                  <w:gridSpan w:val="2"/>
                  <w:tcBorders>
                    <w:top w:val="nil"/>
                    <w:left w:val="nil"/>
                    <w:bottom w:val="single" w:sz="4" w:space="0" w:color="auto"/>
                    <w:right w:val="single" w:sz="4" w:space="0" w:color="auto"/>
                  </w:tcBorders>
                  <w:shd w:val="clear" w:color="000000" w:fill="FFFFFF"/>
                  <w:noWrap/>
                  <w:vAlign w:val="bottom"/>
                  <w:hideMark/>
                </w:tcPr>
                <w:p w14:paraId="1607855C" w14:textId="74945DBC" w:rsidR="000C4EE0" w:rsidRPr="00DA10CF" w:rsidRDefault="000C4EE0" w:rsidP="000C4EE0">
                  <w:pPr>
                    <w:spacing w:after="0" w:line="240" w:lineRule="auto"/>
                    <w:rPr>
                      <w:rFonts w:ascii="Calibri" w:eastAsia="Times New Roman" w:hAnsi="Calibri" w:cs="Calibri"/>
                      <w:color w:val="000000"/>
                    </w:rPr>
                  </w:pPr>
                  <w:r w:rsidRPr="00DA10CF">
                    <w:rPr>
                      <w:rFonts w:ascii="Calibri" w:eastAsia="Times New Roman" w:hAnsi="Calibri" w:cs="Calibri"/>
                      <w:color w:val="000000"/>
                    </w:rPr>
                    <w:t>9160.10090.00000.0380</w:t>
                  </w:r>
                </w:p>
              </w:tc>
              <w:tc>
                <w:tcPr>
                  <w:tcW w:w="3034" w:type="dxa"/>
                  <w:tcBorders>
                    <w:top w:val="nil"/>
                    <w:left w:val="nil"/>
                    <w:bottom w:val="single" w:sz="4" w:space="0" w:color="auto"/>
                    <w:right w:val="single" w:sz="4" w:space="0" w:color="auto"/>
                  </w:tcBorders>
                  <w:shd w:val="clear" w:color="000000" w:fill="FFFFFF"/>
                  <w:noWrap/>
                  <w:vAlign w:val="bottom"/>
                  <w:hideMark/>
                </w:tcPr>
                <w:p w14:paraId="3993CA27" w14:textId="03DA6A1B" w:rsidR="000C4EE0" w:rsidRPr="00DA10CF" w:rsidRDefault="000C4EE0" w:rsidP="000C4EE0">
                  <w:pPr>
                    <w:spacing w:after="0" w:line="240" w:lineRule="auto"/>
                    <w:jc w:val="right"/>
                    <w:rPr>
                      <w:rFonts w:ascii="Calibri" w:eastAsia="Times New Roman" w:hAnsi="Calibri" w:cs="Calibri"/>
                      <w:color w:val="000000"/>
                    </w:rPr>
                  </w:pPr>
                  <w:r w:rsidRPr="00DA10CF">
                    <w:rPr>
                      <w:rFonts w:ascii="Calibri" w:eastAsia="Times New Roman" w:hAnsi="Calibri" w:cs="Calibri"/>
                      <w:color w:val="000000"/>
                    </w:rPr>
                    <w:t>$51,266.00</w:t>
                  </w:r>
                </w:p>
              </w:tc>
            </w:tr>
            <w:tr w:rsidR="000C4EE0" w:rsidRPr="00DA10CF" w14:paraId="150B3D3C" w14:textId="77777777" w:rsidTr="00C04664">
              <w:trPr>
                <w:trHeight w:val="300"/>
              </w:trPr>
              <w:tc>
                <w:tcPr>
                  <w:tcW w:w="2607" w:type="dxa"/>
                  <w:tcBorders>
                    <w:top w:val="nil"/>
                    <w:left w:val="single" w:sz="4" w:space="0" w:color="auto"/>
                    <w:bottom w:val="single" w:sz="4" w:space="0" w:color="auto"/>
                    <w:right w:val="single" w:sz="4" w:space="0" w:color="auto"/>
                  </w:tcBorders>
                  <w:shd w:val="clear" w:color="000000" w:fill="FFFFFF"/>
                  <w:noWrap/>
                  <w:vAlign w:val="bottom"/>
                </w:tcPr>
                <w:p w14:paraId="3C454F41" w14:textId="01E12017" w:rsidR="000C4EE0" w:rsidRPr="00DA10CF" w:rsidRDefault="000C4EE0" w:rsidP="000C4EE0">
                  <w:pPr>
                    <w:spacing w:after="0" w:line="240" w:lineRule="auto"/>
                    <w:rPr>
                      <w:rFonts w:ascii="Calibri" w:eastAsia="Times New Roman" w:hAnsi="Calibri" w:cs="Calibri"/>
                      <w:color w:val="000000"/>
                    </w:rPr>
                  </w:pPr>
                  <w:r w:rsidRPr="00DA10CF">
                    <w:rPr>
                      <w:rFonts w:ascii="Calibri" w:eastAsia="Times New Roman" w:hAnsi="Calibri" w:cs="Calibri"/>
                      <w:color w:val="000000"/>
                    </w:rPr>
                    <w:t>Personal Services</w:t>
                  </w:r>
                </w:p>
              </w:tc>
              <w:tc>
                <w:tcPr>
                  <w:tcW w:w="2586" w:type="dxa"/>
                  <w:gridSpan w:val="3"/>
                  <w:tcBorders>
                    <w:top w:val="nil"/>
                    <w:left w:val="nil"/>
                    <w:bottom w:val="single" w:sz="4" w:space="0" w:color="auto"/>
                    <w:right w:val="single" w:sz="4" w:space="0" w:color="auto"/>
                  </w:tcBorders>
                  <w:shd w:val="clear" w:color="000000" w:fill="FFFFFF"/>
                  <w:noWrap/>
                  <w:vAlign w:val="bottom"/>
                </w:tcPr>
                <w:p w14:paraId="49FE497A" w14:textId="09A7429D" w:rsidR="000C4EE0" w:rsidRPr="00DA10CF" w:rsidRDefault="000C4EE0" w:rsidP="000C4EE0">
                  <w:pPr>
                    <w:spacing w:after="0" w:line="240" w:lineRule="auto"/>
                    <w:rPr>
                      <w:rFonts w:ascii="Calibri" w:eastAsia="Times New Roman" w:hAnsi="Calibri" w:cs="Calibri"/>
                      <w:color w:val="000000"/>
                    </w:rPr>
                  </w:pPr>
                  <w:r w:rsidRPr="00DA10CF">
                    <w:rPr>
                      <w:rFonts w:ascii="Calibri" w:eastAsia="Times New Roman" w:hAnsi="Calibri" w:cs="Calibri"/>
                      <w:color w:val="000000"/>
                    </w:rPr>
                    <w:t>Employee Benefits</w:t>
                  </w:r>
                </w:p>
              </w:tc>
              <w:tc>
                <w:tcPr>
                  <w:tcW w:w="2437" w:type="dxa"/>
                  <w:gridSpan w:val="2"/>
                  <w:tcBorders>
                    <w:top w:val="nil"/>
                    <w:left w:val="nil"/>
                    <w:bottom w:val="single" w:sz="4" w:space="0" w:color="auto"/>
                    <w:right w:val="single" w:sz="4" w:space="0" w:color="auto"/>
                  </w:tcBorders>
                  <w:shd w:val="clear" w:color="000000" w:fill="FFFFFF"/>
                  <w:noWrap/>
                  <w:vAlign w:val="bottom"/>
                </w:tcPr>
                <w:p w14:paraId="3B55B77F" w14:textId="09857179" w:rsidR="000C4EE0" w:rsidRPr="00DA10CF" w:rsidRDefault="000C4EE0" w:rsidP="000C4EE0">
                  <w:pPr>
                    <w:spacing w:after="0" w:line="240" w:lineRule="auto"/>
                    <w:rPr>
                      <w:rFonts w:ascii="Calibri" w:eastAsia="Times New Roman" w:hAnsi="Calibri" w:cs="Calibri"/>
                      <w:color w:val="000000"/>
                    </w:rPr>
                  </w:pPr>
                  <w:r w:rsidRPr="00DA10CF">
                    <w:rPr>
                      <w:rFonts w:ascii="Calibri" w:eastAsia="Times New Roman" w:hAnsi="Calibri" w:cs="Calibri"/>
                      <w:color w:val="000000"/>
                    </w:rPr>
                    <w:t>9160.10070.00000.0380</w:t>
                  </w:r>
                </w:p>
              </w:tc>
              <w:tc>
                <w:tcPr>
                  <w:tcW w:w="3034" w:type="dxa"/>
                  <w:tcBorders>
                    <w:top w:val="nil"/>
                    <w:left w:val="nil"/>
                    <w:bottom w:val="single" w:sz="4" w:space="0" w:color="auto"/>
                    <w:right w:val="single" w:sz="4" w:space="0" w:color="auto"/>
                  </w:tcBorders>
                  <w:shd w:val="clear" w:color="000000" w:fill="FFFFFF"/>
                  <w:noWrap/>
                  <w:vAlign w:val="bottom"/>
                </w:tcPr>
                <w:p w14:paraId="626D455F" w14:textId="35C856CF" w:rsidR="000C4EE0" w:rsidRPr="00DA10CF" w:rsidRDefault="000C4EE0" w:rsidP="000C4EE0">
                  <w:pPr>
                    <w:spacing w:after="0" w:line="240" w:lineRule="auto"/>
                    <w:jc w:val="right"/>
                    <w:rPr>
                      <w:rFonts w:ascii="Calibri" w:eastAsia="Times New Roman" w:hAnsi="Calibri" w:cs="Calibri"/>
                      <w:color w:val="000000"/>
                    </w:rPr>
                  </w:pPr>
                  <w:r w:rsidRPr="00DA10CF">
                    <w:rPr>
                      <w:rFonts w:ascii="Calibri" w:eastAsia="Times New Roman" w:hAnsi="Calibri" w:cs="Calibri"/>
                      <w:color w:val="000000"/>
                    </w:rPr>
                    <w:t>$13,613.00</w:t>
                  </w:r>
                </w:p>
              </w:tc>
            </w:tr>
            <w:tr w:rsidR="000C4EE0" w:rsidRPr="00DA10CF" w14:paraId="0E2FC0E5" w14:textId="77777777" w:rsidTr="00C04664">
              <w:trPr>
                <w:trHeight w:val="305"/>
              </w:trPr>
              <w:tc>
                <w:tcPr>
                  <w:tcW w:w="7630"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CBD55ED" w14:textId="39181A7D" w:rsidR="000C4EE0" w:rsidRPr="00DA10CF" w:rsidRDefault="000E28C8" w:rsidP="000E28C8">
                  <w:pPr>
                    <w:spacing w:after="0" w:line="480" w:lineRule="auto"/>
                    <w:rPr>
                      <w:rFonts w:ascii="Calibri" w:eastAsia="Times New Roman" w:hAnsi="Calibri" w:cs="Calibri"/>
                      <w:b/>
                      <w:bCs/>
                      <w:color w:val="000000"/>
                    </w:rPr>
                  </w:pPr>
                  <w:r w:rsidRPr="000E28C8">
                    <w:rPr>
                      <w:rFonts w:ascii="Calibri" w:eastAsia="Times New Roman" w:hAnsi="Calibri" w:cs="Calibri"/>
                      <w:b/>
                      <w:bCs/>
                      <w:color w:val="000000"/>
                    </w:rPr>
                    <w:t>Fund Total:</w:t>
                  </w:r>
                </w:p>
              </w:tc>
              <w:tc>
                <w:tcPr>
                  <w:tcW w:w="3034" w:type="dxa"/>
                  <w:tcBorders>
                    <w:top w:val="nil"/>
                    <w:left w:val="nil"/>
                    <w:bottom w:val="single" w:sz="4" w:space="0" w:color="auto"/>
                    <w:right w:val="single" w:sz="4" w:space="0" w:color="auto"/>
                  </w:tcBorders>
                  <w:shd w:val="clear" w:color="000000" w:fill="FFFFFF"/>
                  <w:noWrap/>
                  <w:vAlign w:val="bottom"/>
                </w:tcPr>
                <w:p w14:paraId="3C2E319E" w14:textId="235DFCCE" w:rsidR="000C4EE0" w:rsidRPr="00DA10CF" w:rsidRDefault="000C4EE0" w:rsidP="000C4EE0">
                  <w:pPr>
                    <w:spacing w:after="0" w:line="240" w:lineRule="auto"/>
                    <w:jc w:val="right"/>
                    <w:rPr>
                      <w:rFonts w:ascii="Calibri" w:eastAsia="Times New Roman" w:hAnsi="Calibri" w:cs="Calibri"/>
                      <w:b/>
                      <w:bCs/>
                      <w:color w:val="000000"/>
                    </w:rPr>
                  </w:pPr>
                  <w:r w:rsidRPr="00DA10CF">
                    <w:rPr>
                      <w:rFonts w:ascii="Calibri" w:eastAsia="Times New Roman" w:hAnsi="Calibri" w:cs="Calibri"/>
                      <w:b/>
                      <w:bCs/>
                      <w:color w:val="000000"/>
                    </w:rPr>
                    <w:t>$64,879.00</w:t>
                  </w:r>
                </w:p>
                <w:p w14:paraId="46964707" w14:textId="4C2CE176" w:rsidR="000C4EE0" w:rsidRPr="00DA10CF" w:rsidRDefault="000C4EE0" w:rsidP="000C4EE0">
                  <w:pPr>
                    <w:spacing w:after="0" w:line="240" w:lineRule="auto"/>
                    <w:jc w:val="center"/>
                    <w:rPr>
                      <w:rFonts w:ascii="Calibri" w:eastAsia="Times New Roman" w:hAnsi="Calibri" w:cs="Calibri"/>
                      <w:b/>
                      <w:bCs/>
                      <w:color w:val="000000"/>
                    </w:rPr>
                  </w:pPr>
                </w:p>
              </w:tc>
            </w:tr>
          </w:tbl>
          <w:p w14:paraId="75B2B57E" w14:textId="77777777" w:rsidR="00A47EFB" w:rsidRPr="00DA10CF" w:rsidRDefault="00A47EFB" w:rsidP="000C4EE0">
            <w:pPr>
              <w:spacing w:after="0" w:line="240" w:lineRule="auto"/>
              <w:rPr>
                <w:rFonts w:ascii="Times New Roman" w:eastAsia="Times New Roman" w:hAnsi="Times New Roman" w:cs="Times New Roman"/>
                <w:color w:val="000000"/>
                <w:sz w:val="24"/>
                <w:szCs w:val="24"/>
                <w:highlight w:val="yellow"/>
              </w:rPr>
            </w:pPr>
          </w:p>
          <w:p w14:paraId="416E3024" w14:textId="77777777" w:rsidR="00B2734B" w:rsidRPr="00DA10CF" w:rsidRDefault="00B2734B" w:rsidP="000C4EE0">
            <w:pPr>
              <w:spacing w:after="0" w:line="240" w:lineRule="auto"/>
              <w:rPr>
                <w:rFonts w:ascii="Times New Roman" w:eastAsia="Times New Roman" w:hAnsi="Times New Roman" w:cs="Times New Roman"/>
                <w:color w:val="000000"/>
                <w:sz w:val="24"/>
                <w:szCs w:val="24"/>
                <w:highlight w:val="yellow"/>
              </w:rPr>
            </w:pPr>
          </w:p>
          <w:p w14:paraId="2F31BC75" w14:textId="77777777" w:rsidR="00B2734B" w:rsidRPr="00DA10CF" w:rsidRDefault="00B2734B" w:rsidP="000C4EE0">
            <w:pPr>
              <w:spacing w:after="0" w:line="240" w:lineRule="auto"/>
              <w:rPr>
                <w:rFonts w:ascii="Times New Roman" w:eastAsia="Times New Roman" w:hAnsi="Times New Roman" w:cs="Times New Roman"/>
                <w:color w:val="000000"/>
                <w:sz w:val="24"/>
                <w:szCs w:val="24"/>
              </w:rPr>
            </w:pPr>
          </w:p>
          <w:p w14:paraId="009C8240" w14:textId="77777777" w:rsidR="00B2734B" w:rsidRPr="00DA10CF" w:rsidRDefault="00B2734B" w:rsidP="000C4EE0">
            <w:pPr>
              <w:spacing w:after="0" w:line="240" w:lineRule="auto"/>
              <w:rPr>
                <w:rFonts w:ascii="Times New Roman" w:eastAsia="Times New Roman" w:hAnsi="Times New Roman" w:cs="Times New Roman"/>
                <w:color w:val="000000"/>
                <w:sz w:val="24"/>
                <w:szCs w:val="24"/>
              </w:rPr>
            </w:pPr>
          </w:p>
          <w:p w14:paraId="2413CF48" w14:textId="2217A833" w:rsidR="000C4EE0" w:rsidRPr="00DA10CF" w:rsidRDefault="00B96E6F" w:rsidP="000C4EE0">
            <w:pPr>
              <w:spacing w:after="0" w:line="240" w:lineRule="auto"/>
              <w:rPr>
                <w:rFonts w:ascii="Times New Roman" w:eastAsia="Times New Roman" w:hAnsi="Times New Roman" w:cs="Times New Roman"/>
                <w:color w:val="000000"/>
                <w:sz w:val="24"/>
                <w:szCs w:val="24"/>
                <w:highlight w:val="yellow"/>
              </w:rPr>
            </w:pPr>
            <w:r w:rsidRPr="00DA10CF">
              <w:rPr>
                <w:rFonts w:ascii="Times New Roman" w:eastAsia="Times New Roman" w:hAnsi="Times New Roman" w:cs="Times New Roman"/>
                <w:color w:val="000000"/>
                <w:sz w:val="24"/>
                <w:szCs w:val="24"/>
              </w:rPr>
              <w:lastRenderedPageBreak/>
              <w:t>T</w:t>
            </w:r>
            <w:r w:rsidR="000C4EE0" w:rsidRPr="00DA10CF">
              <w:rPr>
                <w:rFonts w:ascii="Times New Roman" w:eastAsia="Times New Roman" w:hAnsi="Times New Roman" w:cs="Times New Roman"/>
                <w:color w:val="000000"/>
                <w:sz w:val="24"/>
                <w:szCs w:val="24"/>
              </w:rPr>
              <w:t>axpayers appearing at such meeting shall have a right to be heard thereon. The additional appropriations, as finally made, will be referred to the State Board of Tax Commissioners. Which Board, upon receipt, will hold a further hearing within fifteen (15) days at the County Auditor’s Office of said county or at such other place as may be designated. At such hearing, taxpayers objecting to any of such additional appropriations may be heard. Interested taxpayers may inquire of the County Auditor when such hearing will be held.</w:t>
            </w:r>
          </w:p>
        </w:tc>
      </w:tr>
      <w:tr w:rsidR="000C4EE0" w:rsidRPr="00813B38" w14:paraId="2D78F11E" w14:textId="77777777" w:rsidTr="00A47EFB">
        <w:trPr>
          <w:trHeight w:val="315"/>
        </w:trPr>
        <w:tc>
          <w:tcPr>
            <w:tcW w:w="10890" w:type="dxa"/>
            <w:gridSpan w:val="4"/>
            <w:tcBorders>
              <w:top w:val="nil"/>
              <w:left w:val="nil"/>
              <w:bottom w:val="nil"/>
              <w:right w:val="nil"/>
            </w:tcBorders>
            <w:shd w:val="clear" w:color="auto" w:fill="auto"/>
          </w:tcPr>
          <w:p w14:paraId="556F64C0" w14:textId="77777777" w:rsidR="000C4EE0" w:rsidRDefault="000C4EE0" w:rsidP="000C4EE0">
            <w:pPr>
              <w:spacing w:after="0" w:line="240" w:lineRule="auto"/>
              <w:rPr>
                <w:rFonts w:ascii="Times New Roman" w:eastAsia="Times New Roman" w:hAnsi="Times New Roman" w:cs="Times New Roman"/>
                <w:color w:val="000000"/>
                <w:sz w:val="24"/>
                <w:szCs w:val="24"/>
              </w:rPr>
            </w:pPr>
          </w:p>
        </w:tc>
      </w:tr>
      <w:tr w:rsidR="000C4EE0" w:rsidRPr="00813B38" w14:paraId="1892B1E0" w14:textId="77777777" w:rsidTr="000E28C8">
        <w:trPr>
          <w:trHeight w:val="315"/>
        </w:trPr>
        <w:tc>
          <w:tcPr>
            <w:tcW w:w="3130" w:type="dxa"/>
            <w:tcBorders>
              <w:top w:val="nil"/>
              <w:left w:val="nil"/>
              <w:bottom w:val="nil"/>
              <w:right w:val="nil"/>
            </w:tcBorders>
            <w:shd w:val="clear" w:color="auto" w:fill="auto"/>
            <w:noWrap/>
            <w:vAlign w:val="center"/>
            <w:hideMark/>
          </w:tcPr>
          <w:p w14:paraId="584D9277" w14:textId="77777777" w:rsidR="000C4EE0" w:rsidRPr="00813B38" w:rsidRDefault="000C4EE0" w:rsidP="000C4EE0">
            <w:pPr>
              <w:spacing w:after="0" w:line="240" w:lineRule="auto"/>
              <w:rPr>
                <w:rFonts w:ascii="Times New Roman" w:eastAsia="Times New Roman" w:hAnsi="Times New Roman" w:cs="Times New Roman"/>
                <w:i/>
                <w:iCs/>
                <w:color w:val="000000"/>
                <w:sz w:val="24"/>
                <w:szCs w:val="24"/>
              </w:rPr>
            </w:pPr>
            <w:r w:rsidRPr="00813B38">
              <w:rPr>
                <w:rFonts w:ascii="Times New Roman" w:eastAsia="Times New Roman" w:hAnsi="Times New Roman" w:cs="Times New Roman"/>
                <w:i/>
                <w:iCs/>
                <w:color w:val="000000"/>
                <w:sz w:val="24"/>
                <w:szCs w:val="24"/>
              </w:rPr>
              <w:t>Diana M. Topping</w:t>
            </w:r>
          </w:p>
        </w:tc>
        <w:tc>
          <w:tcPr>
            <w:tcW w:w="2615" w:type="dxa"/>
            <w:tcBorders>
              <w:top w:val="nil"/>
              <w:left w:val="nil"/>
              <w:bottom w:val="nil"/>
              <w:right w:val="nil"/>
            </w:tcBorders>
            <w:shd w:val="clear" w:color="auto" w:fill="auto"/>
            <w:noWrap/>
            <w:vAlign w:val="bottom"/>
            <w:hideMark/>
          </w:tcPr>
          <w:p w14:paraId="32F8BC5E" w14:textId="77777777" w:rsidR="000C4EE0" w:rsidRPr="00813B38" w:rsidRDefault="000C4EE0" w:rsidP="000C4EE0">
            <w:pPr>
              <w:spacing w:after="0" w:line="240" w:lineRule="auto"/>
              <w:rPr>
                <w:rFonts w:ascii="Times New Roman" w:eastAsia="Times New Roman" w:hAnsi="Times New Roman" w:cs="Times New Roman"/>
                <w:i/>
                <w:iCs/>
                <w:color w:val="000000"/>
                <w:sz w:val="24"/>
                <w:szCs w:val="24"/>
              </w:rPr>
            </w:pPr>
          </w:p>
        </w:tc>
        <w:tc>
          <w:tcPr>
            <w:tcW w:w="2408" w:type="dxa"/>
            <w:tcBorders>
              <w:top w:val="nil"/>
              <w:left w:val="nil"/>
              <w:bottom w:val="nil"/>
              <w:right w:val="nil"/>
            </w:tcBorders>
            <w:shd w:val="clear" w:color="auto" w:fill="auto"/>
            <w:noWrap/>
            <w:vAlign w:val="bottom"/>
            <w:hideMark/>
          </w:tcPr>
          <w:p w14:paraId="0B5F3386" w14:textId="77777777" w:rsidR="000C4EE0" w:rsidRPr="00813B38" w:rsidRDefault="000C4EE0" w:rsidP="000C4EE0">
            <w:pPr>
              <w:spacing w:after="0" w:line="240" w:lineRule="auto"/>
              <w:rPr>
                <w:rFonts w:ascii="Times New Roman" w:eastAsia="Times New Roman" w:hAnsi="Times New Roman" w:cs="Times New Roman"/>
                <w:sz w:val="20"/>
                <w:szCs w:val="20"/>
              </w:rPr>
            </w:pPr>
          </w:p>
        </w:tc>
        <w:tc>
          <w:tcPr>
            <w:tcW w:w="2737" w:type="dxa"/>
            <w:tcBorders>
              <w:top w:val="nil"/>
              <w:left w:val="nil"/>
              <w:bottom w:val="nil"/>
              <w:right w:val="nil"/>
            </w:tcBorders>
            <w:shd w:val="clear" w:color="auto" w:fill="auto"/>
            <w:noWrap/>
            <w:vAlign w:val="bottom"/>
            <w:hideMark/>
          </w:tcPr>
          <w:p w14:paraId="5E485932" w14:textId="77777777" w:rsidR="000C4EE0" w:rsidRPr="00813B38" w:rsidRDefault="000C4EE0" w:rsidP="000C4EE0">
            <w:pPr>
              <w:spacing w:after="0" w:line="240" w:lineRule="auto"/>
              <w:rPr>
                <w:rFonts w:ascii="Times New Roman" w:eastAsia="Times New Roman" w:hAnsi="Times New Roman" w:cs="Times New Roman"/>
                <w:sz w:val="20"/>
                <w:szCs w:val="20"/>
              </w:rPr>
            </w:pPr>
          </w:p>
        </w:tc>
      </w:tr>
      <w:tr w:rsidR="000C4EE0" w:rsidRPr="00813B38" w14:paraId="0DD7D7DA" w14:textId="77777777" w:rsidTr="000E28C8">
        <w:trPr>
          <w:trHeight w:val="315"/>
        </w:trPr>
        <w:tc>
          <w:tcPr>
            <w:tcW w:w="3130" w:type="dxa"/>
            <w:tcBorders>
              <w:top w:val="nil"/>
              <w:left w:val="nil"/>
              <w:bottom w:val="nil"/>
              <w:right w:val="nil"/>
            </w:tcBorders>
            <w:shd w:val="clear" w:color="auto" w:fill="auto"/>
            <w:noWrap/>
            <w:vAlign w:val="center"/>
            <w:hideMark/>
          </w:tcPr>
          <w:p w14:paraId="4EBEA8A1" w14:textId="45B7EF7B" w:rsidR="000C4EE0" w:rsidRPr="00813B38" w:rsidRDefault="000C4EE0" w:rsidP="000C4EE0">
            <w:pPr>
              <w:spacing w:after="0" w:line="240" w:lineRule="auto"/>
              <w:rPr>
                <w:rFonts w:ascii="Times New Roman" w:eastAsia="Times New Roman" w:hAnsi="Times New Roman" w:cs="Times New Roman"/>
                <w:b/>
                <w:bCs/>
                <w:color w:val="000000"/>
                <w:sz w:val="24"/>
                <w:szCs w:val="24"/>
              </w:rPr>
            </w:pPr>
            <w:r w:rsidRPr="00813B38">
              <w:rPr>
                <w:rFonts w:ascii="Times New Roman" w:eastAsia="Times New Roman" w:hAnsi="Times New Roman" w:cs="Times New Roman"/>
                <w:b/>
                <w:bCs/>
                <w:color w:val="000000"/>
                <w:sz w:val="24"/>
                <w:szCs w:val="24"/>
              </w:rPr>
              <w:t>Floyd County Au</w:t>
            </w:r>
            <w:r w:rsidRPr="00813B38">
              <w:rPr>
                <w:rFonts w:ascii="Times New Roman" w:eastAsia="Times New Roman" w:hAnsi="Times New Roman" w:cs="Times New Roman"/>
                <w:b/>
                <w:bCs/>
                <w:i/>
                <w:iCs/>
                <w:color w:val="000000"/>
                <w:sz w:val="24"/>
                <w:szCs w:val="24"/>
              </w:rPr>
              <w:t>ditor</w:t>
            </w:r>
          </w:p>
        </w:tc>
        <w:tc>
          <w:tcPr>
            <w:tcW w:w="2615" w:type="dxa"/>
            <w:tcBorders>
              <w:top w:val="nil"/>
              <w:left w:val="nil"/>
              <w:bottom w:val="nil"/>
              <w:right w:val="nil"/>
            </w:tcBorders>
            <w:shd w:val="clear" w:color="auto" w:fill="auto"/>
            <w:noWrap/>
            <w:vAlign w:val="bottom"/>
            <w:hideMark/>
          </w:tcPr>
          <w:p w14:paraId="0358028E" w14:textId="77777777" w:rsidR="000C4EE0" w:rsidRPr="00813B38" w:rsidRDefault="000C4EE0" w:rsidP="000C4EE0">
            <w:pPr>
              <w:spacing w:after="0" w:line="240" w:lineRule="auto"/>
              <w:rPr>
                <w:rFonts w:ascii="Times New Roman" w:eastAsia="Times New Roman" w:hAnsi="Times New Roman" w:cs="Times New Roman"/>
                <w:b/>
                <w:bCs/>
                <w:color w:val="000000"/>
                <w:sz w:val="24"/>
                <w:szCs w:val="24"/>
              </w:rPr>
            </w:pPr>
          </w:p>
        </w:tc>
        <w:tc>
          <w:tcPr>
            <w:tcW w:w="2408" w:type="dxa"/>
            <w:tcBorders>
              <w:top w:val="nil"/>
              <w:left w:val="nil"/>
              <w:bottom w:val="nil"/>
              <w:right w:val="nil"/>
            </w:tcBorders>
            <w:shd w:val="clear" w:color="auto" w:fill="auto"/>
            <w:noWrap/>
            <w:vAlign w:val="bottom"/>
            <w:hideMark/>
          </w:tcPr>
          <w:p w14:paraId="6266C1CC" w14:textId="77777777" w:rsidR="000C4EE0" w:rsidRPr="00813B38" w:rsidRDefault="000C4EE0" w:rsidP="000C4EE0">
            <w:pPr>
              <w:spacing w:after="0" w:line="240" w:lineRule="auto"/>
              <w:rPr>
                <w:rFonts w:ascii="Times New Roman" w:eastAsia="Times New Roman" w:hAnsi="Times New Roman" w:cs="Times New Roman"/>
                <w:sz w:val="20"/>
                <w:szCs w:val="20"/>
              </w:rPr>
            </w:pPr>
          </w:p>
        </w:tc>
        <w:tc>
          <w:tcPr>
            <w:tcW w:w="2737" w:type="dxa"/>
            <w:tcBorders>
              <w:top w:val="nil"/>
              <w:left w:val="nil"/>
              <w:bottom w:val="nil"/>
              <w:right w:val="nil"/>
            </w:tcBorders>
            <w:shd w:val="clear" w:color="auto" w:fill="auto"/>
            <w:noWrap/>
            <w:vAlign w:val="bottom"/>
            <w:hideMark/>
          </w:tcPr>
          <w:p w14:paraId="1B25A280" w14:textId="77777777" w:rsidR="000C4EE0" w:rsidRPr="00813B38" w:rsidRDefault="000C4EE0" w:rsidP="000C4EE0">
            <w:pPr>
              <w:spacing w:after="0" w:line="240" w:lineRule="auto"/>
              <w:rPr>
                <w:rFonts w:ascii="Times New Roman" w:eastAsia="Times New Roman" w:hAnsi="Times New Roman" w:cs="Times New Roman"/>
                <w:sz w:val="20"/>
                <w:szCs w:val="20"/>
              </w:rPr>
            </w:pPr>
          </w:p>
        </w:tc>
      </w:tr>
    </w:tbl>
    <w:p w14:paraId="37D04CE0" w14:textId="77777777" w:rsidR="00172440" w:rsidRDefault="008926CB"/>
    <w:sectPr w:rsidR="00172440" w:rsidSect="00E912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38"/>
    <w:rsid w:val="000C4EE0"/>
    <w:rsid w:val="000C6C4B"/>
    <w:rsid w:val="000E28C8"/>
    <w:rsid w:val="000F4CD9"/>
    <w:rsid w:val="0015397B"/>
    <w:rsid w:val="00206907"/>
    <w:rsid w:val="00231E5C"/>
    <w:rsid w:val="003B3432"/>
    <w:rsid w:val="003F0FAB"/>
    <w:rsid w:val="0046302C"/>
    <w:rsid w:val="004F68B4"/>
    <w:rsid w:val="0053360B"/>
    <w:rsid w:val="00587DD5"/>
    <w:rsid w:val="005F5911"/>
    <w:rsid w:val="006E5E82"/>
    <w:rsid w:val="006F08AF"/>
    <w:rsid w:val="00732777"/>
    <w:rsid w:val="007675B8"/>
    <w:rsid w:val="00790782"/>
    <w:rsid w:val="007B3E4B"/>
    <w:rsid w:val="00813B38"/>
    <w:rsid w:val="0081633B"/>
    <w:rsid w:val="00847B6E"/>
    <w:rsid w:val="008926CB"/>
    <w:rsid w:val="009766C6"/>
    <w:rsid w:val="009B22BD"/>
    <w:rsid w:val="009D25AD"/>
    <w:rsid w:val="00A3245A"/>
    <w:rsid w:val="00A47EFB"/>
    <w:rsid w:val="00A85FF3"/>
    <w:rsid w:val="00B02118"/>
    <w:rsid w:val="00B17277"/>
    <w:rsid w:val="00B2734B"/>
    <w:rsid w:val="00B9278B"/>
    <w:rsid w:val="00B96E6F"/>
    <w:rsid w:val="00BE360E"/>
    <w:rsid w:val="00C0378E"/>
    <w:rsid w:val="00C04664"/>
    <w:rsid w:val="00D21A65"/>
    <w:rsid w:val="00D9227E"/>
    <w:rsid w:val="00D96E51"/>
    <w:rsid w:val="00DA10CF"/>
    <w:rsid w:val="00DB6A5C"/>
    <w:rsid w:val="00DD7986"/>
    <w:rsid w:val="00E9120D"/>
    <w:rsid w:val="00EB3F5D"/>
    <w:rsid w:val="00EB5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9C0"/>
  <w15:chartTrackingRefBased/>
  <w15:docId w15:val="{1BBA9F83-FD0D-4AAE-BF6C-34B7F76E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6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B38"/>
    <w:rPr>
      <w:color w:val="0563C1"/>
      <w:u w:val="single"/>
    </w:rPr>
  </w:style>
  <w:style w:type="character" w:styleId="CommentReference">
    <w:name w:val="annotation reference"/>
    <w:basedOn w:val="DefaultParagraphFont"/>
    <w:uiPriority w:val="99"/>
    <w:semiHidden/>
    <w:unhideWhenUsed/>
    <w:rsid w:val="000C4EE0"/>
    <w:rPr>
      <w:sz w:val="16"/>
      <w:szCs w:val="16"/>
    </w:rPr>
  </w:style>
  <w:style w:type="paragraph" w:styleId="CommentText">
    <w:name w:val="annotation text"/>
    <w:basedOn w:val="Normal"/>
    <w:link w:val="CommentTextChar"/>
    <w:uiPriority w:val="99"/>
    <w:semiHidden/>
    <w:unhideWhenUsed/>
    <w:rsid w:val="000C4EE0"/>
    <w:pPr>
      <w:spacing w:line="240" w:lineRule="auto"/>
    </w:pPr>
    <w:rPr>
      <w:sz w:val="20"/>
      <w:szCs w:val="20"/>
    </w:rPr>
  </w:style>
  <w:style w:type="character" w:customStyle="1" w:styleId="CommentTextChar">
    <w:name w:val="Comment Text Char"/>
    <w:basedOn w:val="DefaultParagraphFont"/>
    <w:link w:val="CommentText"/>
    <w:uiPriority w:val="99"/>
    <w:semiHidden/>
    <w:rsid w:val="000C4EE0"/>
    <w:rPr>
      <w:sz w:val="20"/>
      <w:szCs w:val="20"/>
    </w:rPr>
  </w:style>
  <w:style w:type="paragraph" w:styleId="CommentSubject">
    <w:name w:val="annotation subject"/>
    <w:basedOn w:val="CommentText"/>
    <w:next w:val="CommentText"/>
    <w:link w:val="CommentSubjectChar"/>
    <w:uiPriority w:val="99"/>
    <w:semiHidden/>
    <w:unhideWhenUsed/>
    <w:rsid w:val="000C4EE0"/>
    <w:rPr>
      <w:b/>
      <w:bCs/>
    </w:rPr>
  </w:style>
  <w:style w:type="character" w:customStyle="1" w:styleId="CommentSubjectChar">
    <w:name w:val="Comment Subject Char"/>
    <w:basedOn w:val="CommentTextChar"/>
    <w:link w:val="CommentSubject"/>
    <w:uiPriority w:val="99"/>
    <w:semiHidden/>
    <w:rsid w:val="000C4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4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live.floyd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20D0-D123-4999-B555-1412F734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Jones</dc:creator>
  <cp:keywords/>
  <dc:description/>
  <cp:lastModifiedBy>Gloria Jones</cp:lastModifiedBy>
  <cp:revision>7</cp:revision>
  <cp:lastPrinted>2026-06-30T13:40:00Z</cp:lastPrinted>
  <dcterms:created xsi:type="dcterms:W3CDTF">2026-07-27T13:32:00Z</dcterms:created>
  <dcterms:modified xsi:type="dcterms:W3CDTF">2026-07-27T20:07:00Z</dcterms:modified>
</cp:coreProperties>
</file>