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8C31E7">
        <w:rPr>
          <w:rFonts w:ascii="Arial" w:hAnsi="Arial"/>
          <w:sz w:val="24"/>
        </w:rPr>
        <w:t>6th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8C31E7">
        <w:rPr>
          <w:rFonts w:ascii="Arial" w:hAnsi="Arial"/>
          <w:sz w:val="24"/>
        </w:rPr>
        <w:t>April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70"/>
        <w:gridCol w:w="2164"/>
      </w:tblGrid>
      <w:tr w:rsidR="008C31E7" w:rsidRPr="008C31E7" w:rsidTr="008C31E7">
        <w:trPr>
          <w:trHeight w:val="360"/>
        </w:trPr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C31E7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C31E7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C31E7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2228-006-431.023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Local Law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Enf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Cont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 - Police - Contractual Services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  9,500.00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2228-006-432.006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Local Law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Enf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Cont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 - Police - Travel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15,000.00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2228-006-439.008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Local Law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Enf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Cont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 - Police - Training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25,000.00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2228-006-445.000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Local Law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Enf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Cont</w:t>
            </w:r>
            <w:proofErr w:type="spellEnd"/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Ed - Police - Equipment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25,000.00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2240-006-445.003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LIT PS - Police - Vehicles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15,000.00 </w:t>
            </w:r>
          </w:p>
        </w:tc>
      </w:tr>
      <w:tr w:rsidR="008C31E7" w:rsidRPr="008C31E7" w:rsidTr="008C31E7">
        <w:trPr>
          <w:trHeight w:val="285"/>
        </w:trPr>
        <w:tc>
          <w:tcPr>
            <w:tcW w:w="9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2513-006-439.031</w:t>
            </w:r>
          </w:p>
        </w:tc>
        <w:tc>
          <w:tcPr>
            <w:tcW w:w="3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>Police NR - Other Services and Charges</w:t>
            </w:r>
          </w:p>
        </w:tc>
        <w:tc>
          <w:tcPr>
            <w:tcW w:w="8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31E7" w:rsidRPr="008C31E7" w:rsidRDefault="008C31E7" w:rsidP="008C31E7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8C31E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10,000.00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8C31E7">
        <w:rPr>
          <w:rFonts w:ascii="Arial" w:hAnsi="Arial" w:cs="Arial"/>
          <w:bCs/>
          <w:iCs/>
          <w:sz w:val="24"/>
        </w:rPr>
        <w:t>April 3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31E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63AF6"/>
    <w:rsid w:val="00A64F56"/>
    <w:rsid w:val="00A70564"/>
    <w:rsid w:val="00A7469C"/>
    <w:rsid w:val="00A83557"/>
    <w:rsid w:val="00A85B2B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69B531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0</TotalTime>
  <Pages>1</Pages>
  <Words>225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2026-03-09T17:46:00Z</dcterms:created>
  <dcterms:modified xsi:type="dcterms:W3CDTF">2026-03-09T17:46:00Z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