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9E2A72">
        <w:rPr>
          <w:rFonts w:ascii="Arial" w:hAnsi="Arial"/>
          <w:sz w:val="24"/>
        </w:rPr>
        <w:t>16th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9E2A72">
        <w:rPr>
          <w:rFonts w:ascii="Arial" w:hAnsi="Arial"/>
          <w:sz w:val="24"/>
        </w:rPr>
        <w:t>March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00"/>
        <w:gridCol w:w="2234"/>
      </w:tblGrid>
      <w:tr w:rsidR="00DE732C" w:rsidRPr="00DE732C" w:rsidTr="00DE732C">
        <w:trPr>
          <w:trHeight w:val="375"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DE732C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DE732C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DE732C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2257-013-439.034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Opioid Settlement Restricted - Council - Special Projects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7,500.00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2503-009-422.026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Planning and Placemaking - Groundskeeping Supplies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12,000.00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2503-009-431.007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Planning and Placemaking - Professional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15,000.00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2503-009-452.000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Planning and Placemaking - Transfer Out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2,000.00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2506-003-431.001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City Attorney Diversion - Law - Legal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6,560.50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2508-000-429.011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Thunder Committee - Other Supplies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1,000.00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2508-000-437.062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Thunder Committee - Rental Payments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3,500.00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2508-000-439.104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Thunder Committee - Business Meals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4,500.00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2509-000-429.011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Public Arts - Other Supplies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23,000.00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2509-000-431.023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Public Arts - Contract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90,000.00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2510-021-431.023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Jeffersonville Animal Shelter- Animal Shelter - Contractual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33,931.33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2510-021-439.005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Jeffersonville Animal Shelter- Animal Shelter - Repairs and Maintenance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20,000.00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2510-021-444.005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Jeffersonville Animal Shelter- Animal Shelter - Improvements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29,931.33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2510-021-445.006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Jeffersonville Animal Shelter- Animal Shelter - Computer Hardware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20,000.00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2511-040-431.007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Economic Dev Abatement - Professional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30,000.00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2512-003-431.001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Dept of Law - Legal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11,958.08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2519-00</w:t>
            </w:r>
            <w:r w:rsidR="00DA3C5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-445.003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Meijer Settlement - </w:t>
            </w:r>
            <w:r w:rsidR="00DA3C51">
              <w:rPr>
                <w:rFonts w:ascii="Calibri" w:hAnsi="Calibri" w:cs="Calibri"/>
                <w:color w:val="000000"/>
                <w:sz w:val="22"/>
                <w:szCs w:val="22"/>
              </w:rPr>
              <w:t>Police</w:t>
            </w: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Vehicles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562,500.00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2522-007-445.003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Utica Township Fire Protection - Fire - Vehicles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33,139.67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2526-009-429.011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Tree Board - Other Supplies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1,500.00 </w:t>
            </w:r>
          </w:p>
        </w:tc>
      </w:tr>
      <w:tr w:rsidR="00DE732C" w:rsidRPr="00DE732C" w:rsidTr="00DE732C">
        <w:trPr>
          <w:trHeight w:val="300"/>
        </w:trPr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2526-009-431.007</w:t>
            </w:r>
          </w:p>
        </w:tc>
        <w:tc>
          <w:tcPr>
            <w:tcW w:w="3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>Tree Board - Professional Services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32C" w:rsidRPr="00DE732C" w:rsidRDefault="00DE732C" w:rsidP="00DE73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E73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    500.00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9E2A72">
        <w:rPr>
          <w:rFonts w:ascii="Arial" w:hAnsi="Arial" w:cs="Arial"/>
          <w:bCs/>
          <w:iCs/>
          <w:sz w:val="24"/>
        </w:rPr>
        <w:t>February 27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2A72"/>
    <w:rsid w:val="009E3E10"/>
    <w:rsid w:val="009F508A"/>
    <w:rsid w:val="00A028FD"/>
    <w:rsid w:val="00A313FB"/>
    <w:rsid w:val="00A3428E"/>
    <w:rsid w:val="00A63AF6"/>
    <w:rsid w:val="00A64F56"/>
    <w:rsid w:val="00A70564"/>
    <w:rsid w:val="00A7469C"/>
    <w:rsid w:val="00A83557"/>
    <w:rsid w:val="00A85B2B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75395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D63B3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Notice.dot</Template>
  <TotalTime>1</TotalTime>
  <Pages>1</Pages>
  <Words>344</Words>
  <Characters>2625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3</cp:revision>
  <cp:lastPrinted>2021-10-25T20:57:00Z</cp:lastPrinted>
  <dcterms:created xsi:type="dcterms:W3CDTF">2026-02-24T14:53:00Z</dcterms:created>
  <dcterms:modified xsi:type="dcterms:W3CDTF">2026-02-24T14:54:00Z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