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50C97" w14:textId="77777777" w:rsidR="0010765D" w:rsidRDefault="0010765D" w:rsidP="00634C87">
      <w:pPr>
        <w:pStyle w:val="NoSpacing"/>
        <w:rPr>
          <w:b/>
          <w:bCs/>
          <w:sz w:val="28"/>
          <w:szCs w:val="28"/>
        </w:rPr>
      </w:pPr>
    </w:p>
    <w:p w14:paraId="09521034" w14:textId="77777777" w:rsidR="0010765D" w:rsidRDefault="0010765D" w:rsidP="00634C87">
      <w:pPr>
        <w:pStyle w:val="NoSpacing"/>
        <w:rPr>
          <w:b/>
          <w:bCs/>
          <w:sz w:val="28"/>
          <w:szCs w:val="28"/>
        </w:rPr>
      </w:pPr>
    </w:p>
    <w:p w14:paraId="09DF0162" w14:textId="26D2D0E3" w:rsidR="0023257A" w:rsidRDefault="0023257A" w:rsidP="001667E9">
      <w:pPr>
        <w:pStyle w:val="NoSpacing"/>
        <w:ind w:left="720"/>
        <w:jc w:val="center"/>
        <w:rPr>
          <w:b/>
          <w:bCs/>
          <w:sz w:val="28"/>
          <w:szCs w:val="28"/>
        </w:rPr>
      </w:pPr>
      <w:r>
        <w:rPr>
          <w:b/>
          <w:bCs/>
          <w:sz w:val="28"/>
          <w:szCs w:val="28"/>
        </w:rPr>
        <w:t>NOTICE TO TAXPAYERS OF ADDITIONAL APPROPRIATIONS</w:t>
      </w:r>
    </w:p>
    <w:p w14:paraId="06632AED" w14:textId="77777777" w:rsidR="00A430CE" w:rsidRDefault="00A430CE" w:rsidP="0023257A">
      <w:pPr>
        <w:pStyle w:val="NoSpacing"/>
        <w:jc w:val="center"/>
        <w:rPr>
          <w:b/>
          <w:bCs/>
          <w:sz w:val="28"/>
          <w:szCs w:val="28"/>
        </w:rPr>
      </w:pPr>
    </w:p>
    <w:p w14:paraId="2AC84B90" w14:textId="3C9FE91C" w:rsidR="0023257A" w:rsidRDefault="0023257A" w:rsidP="00C5132C">
      <w:pPr>
        <w:pStyle w:val="NoSpacing"/>
      </w:pPr>
      <w:r w:rsidRPr="00CD49FC">
        <w:t xml:space="preserve">Notice is hereby given the taxpayers of the City of Tell City, Perry County, Indiana that the proper legal officers will consider the following additional appropriation in excess of the budget for the current year </w:t>
      </w:r>
      <w:r w:rsidR="00ED1E5F" w:rsidRPr="00CD49FC">
        <w:t xml:space="preserve">during </w:t>
      </w:r>
      <w:r w:rsidR="00051049">
        <w:t>a</w:t>
      </w:r>
      <w:r w:rsidR="00EE6FCC">
        <w:t xml:space="preserve"> </w:t>
      </w:r>
      <w:r w:rsidR="00ED1E5F" w:rsidRPr="00CD49FC">
        <w:t>meeting</w:t>
      </w:r>
      <w:r w:rsidRPr="00CD49FC">
        <w:t xml:space="preserve"> at </w:t>
      </w:r>
      <w:r w:rsidR="00DC63AE" w:rsidRPr="00CD49FC">
        <w:t>6</w:t>
      </w:r>
      <w:r w:rsidR="00EA49E0" w:rsidRPr="00CD49FC">
        <w:t>:</w:t>
      </w:r>
      <w:r w:rsidR="00930B49">
        <w:t>00</w:t>
      </w:r>
      <w:r w:rsidRPr="00CD49FC">
        <w:t xml:space="preserve"> </w:t>
      </w:r>
      <w:r w:rsidR="00EA49E0" w:rsidRPr="00CD49FC">
        <w:t>p.</w:t>
      </w:r>
      <w:r w:rsidRPr="00CD49FC">
        <w:t>m., on the</w:t>
      </w:r>
      <w:r w:rsidR="009A2D0B">
        <w:t xml:space="preserve"> </w:t>
      </w:r>
      <w:r w:rsidR="00810B72">
        <w:t>6</w:t>
      </w:r>
      <w:r w:rsidR="00810B72" w:rsidRPr="00810B72">
        <w:rPr>
          <w:vertAlign w:val="superscript"/>
        </w:rPr>
        <w:t>th</w:t>
      </w:r>
      <w:r w:rsidR="00810B72">
        <w:t xml:space="preserve"> </w:t>
      </w:r>
      <w:r w:rsidR="000541CD">
        <w:t xml:space="preserve"> </w:t>
      </w:r>
      <w:r w:rsidRPr="00CD49FC">
        <w:t xml:space="preserve">day of </w:t>
      </w:r>
      <w:r w:rsidR="00810B72">
        <w:t>April</w:t>
      </w:r>
      <w:r w:rsidR="00844E3C">
        <w:t>, 202</w:t>
      </w:r>
      <w:r w:rsidR="00810B72">
        <w:t>6</w:t>
      </w:r>
      <w:r w:rsidR="00125602">
        <w:t>.</w:t>
      </w:r>
    </w:p>
    <w:p w14:paraId="5F92077A" w14:textId="77777777" w:rsidR="00810B72" w:rsidRDefault="00810B72" w:rsidP="00C5132C">
      <w:pPr>
        <w:pStyle w:val="NoSpacing"/>
      </w:pPr>
    </w:p>
    <w:p w14:paraId="6CEA7EF5" w14:textId="0035AB11" w:rsidR="002E0639" w:rsidRDefault="002F14FC" w:rsidP="006E0703">
      <w:pPr>
        <w:pStyle w:val="NoSpacing"/>
        <w:rPr>
          <w:b/>
          <w:bCs/>
          <w:u w:val="single"/>
        </w:rPr>
      </w:pPr>
      <w:r>
        <w:rPr>
          <w:b/>
          <w:bCs/>
          <w:u w:val="single"/>
        </w:rPr>
        <w:t>CITY GENERAL FUND</w:t>
      </w:r>
    </w:p>
    <w:p w14:paraId="3F028502" w14:textId="0AE2D819" w:rsidR="00810B72" w:rsidRDefault="00810B72" w:rsidP="006E0703">
      <w:pPr>
        <w:pStyle w:val="NoSpacing"/>
        <w:rPr>
          <w:b/>
          <w:bCs/>
          <w:u w:val="single"/>
        </w:rPr>
      </w:pPr>
    </w:p>
    <w:p w14:paraId="102DC683" w14:textId="386F2A5F" w:rsidR="00810B72" w:rsidRDefault="00810B72" w:rsidP="006E0703">
      <w:pPr>
        <w:pStyle w:val="NoSpacing"/>
        <w:rPr>
          <w:b/>
          <w:bCs/>
          <w:u w:val="single"/>
        </w:rPr>
      </w:pPr>
      <w:r>
        <w:rPr>
          <w:b/>
          <w:bCs/>
          <w:u w:val="single"/>
        </w:rPr>
        <w:t xml:space="preserve">Police Dept </w:t>
      </w:r>
    </w:p>
    <w:p w14:paraId="2E3AA07E" w14:textId="2702AC5A" w:rsidR="00810B72" w:rsidRDefault="00810B72" w:rsidP="006E0703">
      <w:pPr>
        <w:pStyle w:val="NoSpacing"/>
      </w:pPr>
      <w:r>
        <w:t>1101 006 138.000</w:t>
      </w:r>
      <w:r>
        <w:tab/>
        <w:t>Police Retirement</w:t>
      </w:r>
      <w:r>
        <w:tab/>
      </w:r>
      <w:r>
        <w:tab/>
      </w:r>
      <w:r>
        <w:tab/>
      </w:r>
      <w:r>
        <w:tab/>
        <w:t>$  11,000.00</w:t>
      </w:r>
    </w:p>
    <w:p w14:paraId="1C996047" w14:textId="565B79A5" w:rsidR="00810B72" w:rsidRDefault="00810B72" w:rsidP="006E0703">
      <w:pPr>
        <w:pStyle w:val="NoSpacing"/>
      </w:pPr>
    </w:p>
    <w:p w14:paraId="29DB460B" w14:textId="0B2BB10B" w:rsidR="00810B72" w:rsidRDefault="00810B72" w:rsidP="006E0703">
      <w:pPr>
        <w:pStyle w:val="NoSpacing"/>
      </w:pPr>
      <w:r>
        <w:t>Total General Fund</w:t>
      </w:r>
      <w:r>
        <w:tab/>
      </w:r>
      <w:r>
        <w:tab/>
      </w:r>
      <w:r>
        <w:tab/>
      </w:r>
      <w:r>
        <w:tab/>
      </w:r>
      <w:r>
        <w:tab/>
      </w:r>
      <w:r>
        <w:tab/>
      </w:r>
      <w:r>
        <w:tab/>
        <w:t>$  11,000.00</w:t>
      </w:r>
    </w:p>
    <w:p w14:paraId="296340A7" w14:textId="77777777" w:rsidR="00810B72" w:rsidRDefault="00810B72" w:rsidP="006E0703">
      <w:pPr>
        <w:pStyle w:val="NoSpacing"/>
      </w:pPr>
    </w:p>
    <w:p w14:paraId="19FCE7AC" w14:textId="4857821F" w:rsidR="00810B72" w:rsidRDefault="00810B72" w:rsidP="006E0703">
      <w:pPr>
        <w:pStyle w:val="NoSpacing"/>
        <w:rPr>
          <w:b/>
          <w:bCs/>
          <w:u w:val="single"/>
        </w:rPr>
      </w:pPr>
      <w:r>
        <w:rPr>
          <w:b/>
          <w:bCs/>
          <w:u w:val="single"/>
        </w:rPr>
        <w:t>MVH Restricted</w:t>
      </w:r>
    </w:p>
    <w:p w14:paraId="6F25C9EB" w14:textId="77777777" w:rsidR="00810B72" w:rsidRDefault="00810B72" w:rsidP="006E0703">
      <w:pPr>
        <w:pStyle w:val="NoSpacing"/>
        <w:rPr>
          <w:b/>
          <w:bCs/>
          <w:u w:val="single"/>
        </w:rPr>
      </w:pPr>
    </w:p>
    <w:p w14:paraId="400F7CB5" w14:textId="0530D4E8" w:rsidR="00810B72" w:rsidRDefault="00810B72" w:rsidP="006E0703">
      <w:pPr>
        <w:pStyle w:val="NoSpacing"/>
      </w:pPr>
      <w:r>
        <w:t>2203 001 451.000</w:t>
      </w:r>
      <w:r>
        <w:tab/>
        <w:t>Round #1 – 2026</w:t>
      </w:r>
      <w:r>
        <w:tab/>
      </w:r>
      <w:r>
        <w:tab/>
      </w:r>
      <w:r>
        <w:tab/>
      </w:r>
      <w:r>
        <w:tab/>
        <w:t>$  40,056.00</w:t>
      </w:r>
    </w:p>
    <w:p w14:paraId="55A713B9" w14:textId="77777777" w:rsidR="00810B72" w:rsidRDefault="00810B72" w:rsidP="006E0703">
      <w:pPr>
        <w:pStyle w:val="NoSpacing"/>
      </w:pPr>
    </w:p>
    <w:p w14:paraId="442957A9" w14:textId="1626E256" w:rsidR="00810B72" w:rsidRDefault="00810B72" w:rsidP="006E0703">
      <w:pPr>
        <w:pStyle w:val="NoSpacing"/>
      </w:pPr>
      <w:r>
        <w:t xml:space="preserve">Total </w:t>
      </w:r>
      <w:r w:rsidR="000A6D5B">
        <w:t>MVH Restricted Fund</w:t>
      </w:r>
      <w:r w:rsidR="000A6D5B">
        <w:tab/>
      </w:r>
      <w:r w:rsidR="000A6D5B">
        <w:tab/>
      </w:r>
      <w:r w:rsidR="000A6D5B">
        <w:tab/>
      </w:r>
      <w:r w:rsidR="000A6D5B">
        <w:tab/>
      </w:r>
      <w:r w:rsidR="000A6D5B">
        <w:tab/>
      </w:r>
      <w:r w:rsidR="000A6D5B">
        <w:tab/>
        <w:t>$  40,056.00</w:t>
      </w:r>
    </w:p>
    <w:p w14:paraId="76A099F2" w14:textId="77777777" w:rsidR="000A6D5B" w:rsidRDefault="000A6D5B" w:rsidP="006E0703">
      <w:pPr>
        <w:pStyle w:val="NoSpacing"/>
      </w:pPr>
    </w:p>
    <w:p w14:paraId="253C46C1" w14:textId="1EE2B717" w:rsidR="000A6D5B" w:rsidRDefault="000A6D5B" w:rsidP="006E0703">
      <w:pPr>
        <w:pStyle w:val="NoSpacing"/>
        <w:rPr>
          <w:b/>
          <w:bCs/>
          <w:u w:val="single"/>
        </w:rPr>
      </w:pPr>
      <w:r>
        <w:rPr>
          <w:b/>
          <w:bCs/>
          <w:u w:val="single"/>
        </w:rPr>
        <w:t>LOIT Public Safety</w:t>
      </w:r>
    </w:p>
    <w:p w14:paraId="020641A3" w14:textId="77777777" w:rsidR="000A6D5B" w:rsidRDefault="000A6D5B" w:rsidP="006E0703">
      <w:pPr>
        <w:pStyle w:val="NoSpacing"/>
        <w:rPr>
          <w:b/>
          <w:bCs/>
          <w:u w:val="single"/>
        </w:rPr>
      </w:pPr>
    </w:p>
    <w:p w14:paraId="2F8BF27E" w14:textId="407D52D6" w:rsidR="000A6D5B" w:rsidRDefault="000A6D5B" w:rsidP="006E0703">
      <w:pPr>
        <w:pStyle w:val="NoSpacing"/>
        <w:rPr>
          <w:b/>
          <w:bCs/>
          <w:u w:val="single"/>
        </w:rPr>
      </w:pPr>
      <w:r>
        <w:rPr>
          <w:b/>
          <w:bCs/>
          <w:u w:val="single"/>
        </w:rPr>
        <w:t>Police Dept</w:t>
      </w:r>
    </w:p>
    <w:p w14:paraId="7CB01681" w14:textId="77777777" w:rsidR="000A6D5B" w:rsidRDefault="000A6D5B" w:rsidP="006E0703">
      <w:pPr>
        <w:pStyle w:val="NoSpacing"/>
        <w:rPr>
          <w:b/>
          <w:bCs/>
          <w:u w:val="single"/>
        </w:rPr>
      </w:pPr>
    </w:p>
    <w:p w14:paraId="0FC6A923" w14:textId="08DF5686" w:rsidR="000A6D5B" w:rsidRDefault="000A6D5B" w:rsidP="006E0703">
      <w:pPr>
        <w:pStyle w:val="NoSpacing"/>
      </w:pPr>
      <w:r>
        <w:t>2240 001 121.000</w:t>
      </w:r>
      <w:r>
        <w:tab/>
        <w:t>LOIT PS – 1977 Police Pension</w:t>
      </w:r>
      <w:r>
        <w:tab/>
      </w:r>
      <w:r>
        <w:tab/>
      </w:r>
      <w:r>
        <w:tab/>
        <w:t>$    2,100.00</w:t>
      </w:r>
    </w:p>
    <w:p w14:paraId="58DFCE8E" w14:textId="1FBBBED0" w:rsidR="000A6D5B" w:rsidRDefault="000A6D5B" w:rsidP="006E0703">
      <w:pPr>
        <w:pStyle w:val="NoSpacing"/>
      </w:pPr>
      <w:r>
        <w:t>2240 006 121.000</w:t>
      </w:r>
      <w:r>
        <w:tab/>
        <w:t>SRO – 1977 Police Pension</w:t>
      </w:r>
      <w:r>
        <w:tab/>
      </w:r>
      <w:r>
        <w:tab/>
      </w:r>
      <w:r>
        <w:tab/>
        <w:t>$    2,100.00</w:t>
      </w:r>
    </w:p>
    <w:p w14:paraId="49610D48" w14:textId="77777777" w:rsidR="000A6D5B" w:rsidRDefault="000A6D5B" w:rsidP="006E0703">
      <w:pPr>
        <w:pStyle w:val="NoSpacing"/>
      </w:pPr>
    </w:p>
    <w:p w14:paraId="6B770364" w14:textId="27F28894" w:rsidR="000A6D5B" w:rsidRDefault="000A6D5B" w:rsidP="006E0703">
      <w:pPr>
        <w:pStyle w:val="NoSpacing"/>
      </w:pPr>
      <w:r>
        <w:t>Total LOIT Public Safety Fund</w:t>
      </w:r>
      <w:r>
        <w:tab/>
      </w:r>
      <w:r>
        <w:tab/>
      </w:r>
      <w:r>
        <w:tab/>
      </w:r>
      <w:r>
        <w:tab/>
      </w:r>
      <w:r>
        <w:tab/>
      </w:r>
      <w:r>
        <w:tab/>
        <w:t>$    4,200.00</w:t>
      </w:r>
    </w:p>
    <w:p w14:paraId="08AED92E" w14:textId="77777777" w:rsidR="000A6D5B" w:rsidRDefault="000A6D5B" w:rsidP="006E0703">
      <w:pPr>
        <w:pStyle w:val="NoSpacing"/>
      </w:pPr>
    </w:p>
    <w:p w14:paraId="2A228662" w14:textId="266408F3" w:rsidR="000A6D5B" w:rsidRDefault="00A44F0B" w:rsidP="006E0703">
      <w:pPr>
        <w:pStyle w:val="NoSpacing"/>
        <w:rPr>
          <w:b/>
          <w:bCs/>
          <w:u w:val="single"/>
        </w:rPr>
      </w:pPr>
      <w:r>
        <w:rPr>
          <w:b/>
          <w:bCs/>
          <w:u w:val="single"/>
        </w:rPr>
        <w:t xml:space="preserve">OPIOD </w:t>
      </w:r>
      <w:r w:rsidR="00763D7A">
        <w:rPr>
          <w:b/>
          <w:bCs/>
          <w:u w:val="single"/>
        </w:rPr>
        <w:t>Settlement Unrestricted</w:t>
      </w:r>
    </w:p>
    <w:p w14:paraId="0294E1DB" w14:textId="77777777" w:rsidR="00A44F0B" w:rsidRDefault="00A44F0B" w:rsidP="006E0703">
      <w:pPr>
        <w:pStyle w:val="NoSpacing"/>
        <w:rPr>
          <w:b/>
          <w:bCs/>
          <w:u w:val="single"/>
        </w:rPr>
      </w:pPr>
    </w:p>
    <w:p w14:paraId="0C4E8556" w14:textId="1CBD7046" w:rsidR="00A44F0B" w:rsidRDefault="00A44F0B" w:rsidP="006E0703">
      <w:pPr>
        <w:pStyle w:val="NoSpacing"/>
      </w:pPr>
      <w:r>
        <w:t>2256 001 440.000</w:t>
      </w:r>
      <w:r>
        <w:tab/>
      </w:r>
      <w:r w:rsidR="00763D7A">
        <w:t>Equipment</w:t>
      </w:r>
      <w:r w:rsidR="00763D7A">
        <w:tab/>
      </w:r>
      <w:r w:rsidR="00763D7A">
        <w:tab/>
      </w:r>
      <w:r w:rsidR="00763D7A">
        <w:tab/>
      </w:r>
      <w:r w:rsidR="00763D7A">
        <w:tab/>
      </w:r>
      <w:r w:rsidR="00763D7A">
        <w:tab/>
        <w:t>$    3,694.31</w:t>
      </w:r>
    </w:p>
    <w:p w14:paraId="606B12FA" w14:textId="77777777" w:rsidR="00763D7A" w:rsidRDefault="00763D7A" w:rsidP="006E0703">
      <w:pPr>
        <w:pStyle w:val="NoSpacing"/>
      </w:pPr>
    </w:p>
    <w:p w14:paraId="25A214CC" w14:textId="6DC0F632" w:rsidR="00763D7A" w:rsidRDefault="00763D7A" w:rsidP="006E0703">
      <w:pPr>
        <w:pStyle w:val="NoSpacing"/>
      </w:pPr>
      <w:r>
        <w:t>Total OPIOD Settlement Unrestricted Fund</w:t>
      </w:r>
      <w:r>
        <w:tab/>
      </w:r>
      <w:r>
        <w:tab/>
      </w:r>
      <w:r>
        <w:tab/>
      </w:r>
      <w:r>
        <w:tab/>
        <w:t>$    3,694.31</w:t>
      </w:r>
    </w:p>
    <w:p w14:paraId="28A7B097" w14:textId="77777777" w:rsidR="00763D7A" w:rsidRDefault="00763D7A" w:rsidP="006E0703">
      <w:pPr>
        <w:pStyle w:val="NoSpacing"/>
      </w:pPr>
    </w:p>
    <w:p w14:paraId="3FBDCE81" w14:textId="0798F409" w:rsidR="00763D7A" w:rsidRDefault="00763D7A" w:rsidP="006E0703">
      <w:pPr>
        <w:pStyle w:val="NoSpacing"/>
        <w:rPr>
          <w:b/>
          <w:bCs/>
          <w:u w:val="single"/>
        </w:rPr>
      </w:pPr>
      <w:r>
        <w:rPr>
          <w:b/>
          <w:bCs/>
          <w:u w:val="single"/>
        </w:rPr>
        <w:t>OPIOID Settlement Restricted</w:t>
      </w:r>
    </w:p>
    <w:p w14:paraId="3FAA0D4A" w14:textId="77777777" w:rsidR="00763D7A" w:rsidRDefault="00763D7A" w:rsidP="006E0703">
      <w:pPr>
        <w:pStyle w:val="NoSpacing"/>
        <w:rPr>
          <w:b/>
          <w:bCs/>
          <w:u w:val="single"/>
        </w:rPr>
      </w:pPr>
    </w:p>
    <w:p w14:paraId="3C8C44E3" w14:textId="1E41BAD6" w:rsidR="00763D7A" w:rsidRDefault="00763D7A" w:rsidP="006E0703">
      <w:pPr>
        <w:pStyle w:val="NoSpacing"/>
      </w:pPr>
      <w:r>
        <w:t>2257 001 440.000</w:t>
      </w:r>
      <w:r>
        <w:tab/>
        <w:t>Equipment</w:t>
      </w:r>
      <w:r>
        <w:tab/>
      </w:r>
      <w:r>
        <w:tab/>
      </w:r>
      <w:r>
        <w:tab/>
      </w:r>
      <w:r>
        <w:tab/>
      </w:r>
      <w:r>
        <w:tab/>
        <w:t>$    2,681.62</w:t>
      </w:r>
    </w:p>
    <w:p w14:paraId="2D4773BC" w14:textId="77784D7B" w:rsidR="00763D7A" w:rsidRDefault="00763D7A" w:rsidP="006E0703">
      <w:pPr>
        <w:pStyle w:val="NoSpacing"/>
      </w:pPr>
    </w:p>
    <w:p w14:paraId="3243B551" w14:textId="1433A43F" w:rsidR="00763D7A" w:rsidRDefault="00763D7A" w:rsidP="006E0703">
      <w:pPr>
        <w:pStyle w:val="NoSpacing"/>
      </w:pPr>
      <w:r>
        <w:t>Total OPIOID Settlement Restricted Fund</w:t>
      </w:r>
      <w:r>
        <w:tab/>
      </w:r>
      <w:r>
        <w:tab/>
      </w:r>
      <w:r>
        <w:tab/>
      </w:r>
      <w:r>
        <w:tab/>
        <w:t>$    2,681.62</w:t>
      </w:r>
    </w:p>
    <w:p w14:paraId="16C9BAAE" w14:textId="77777777" w:rsidR="00763D7A" w:rsidRDefault="00763D7A" w:rsidP="006E0703">
      <w:pPr>
        <w:pStyle w:val="NoSpacing"/>
      </w:pPr>
    </w:p>
    <w:p w14:paraId="54C30DAD" w14:textId="632D09E1" w:rsidR="00763D7A" w:rsidRDefault="00763D7A" w:rsidP="006E0703">
      <w:pPr>
        <w:pStyle w:val="NoSpacing"/>
        <w:rPr>
          <w:b/>
          <w:bCs/>
          <w:u w:val="single"/>
        </w:rPr>
      </w:pPr>
      <w:r>
        <w:rPr>
          <w:b/>
          <w:bCs/>
          <w:u w:val="single"/>
        </w:rPr>
        <w:t>Cemetery Perpetuity</w:t>
      </w:r>
    </w:p>
    <w:p w14:paraId="5E7913CF" w14:textId="29A421B4" w:rsidR="00763D7A" w:rsidRDefault="00763D7A" w:rsidP="006E0703">
      <w:pPr>
        <w:pStyle w:val="NoSpacing"/>
      </w:pPr>
    </w:p>
    <w:p w14:paraId="5F67D59D" w14:textId="6A1FA50C" w:rsidR="00763D7A" w:rsidRDefault="00763D7A" w:rsidP="006E0703">
      <w:pPr>
        <w:pStyle w:val="NoSpacing"/>
      </w:pPr>
      <w:r>
        <w:t>2282 001 440.000</w:t>
      </w:r>
      <w:r>
        <w:tab/>
        <w:t>Mower</w:t>
      </w:r>
      <w:r>
        <w:tab/>
      </w:r>
      <w:r>
        <w:tab/>
      </w:r>
      <w:r>
        <w:tab/>
      </w:r>
      <w:r>
        <w:tab/>
      </w:r>
      <w:r>
        <w:tab/>
      </w:r>
      <w:r>
        <w:tab/>
        <w:t>$  12,263.00</w:t>
      </w:r>
    </w:p>
    <w:p w14:paraId="6B0F9F05" w14:textId="77777777" w:rsidR="00763D7A" w:rsidRDefault="00763D7A" w:rsidP="006E0703">
      <w:pPr>
        <w:pStyle w:val="NoSpacing"/>
      </w:pPr>
    </w:p>
    <w:p w14:paraId="2E399659" w14:textId="7C487724" w:rsidR="00763D7A" w:rsidRDefault="00763D7A" w:rsidP="006E0703">
      <w:pPr>
        <w:pStyle w:val="NoSpacing"/>
      </w:pPr>
      <w:r>
        <w:t>Total Cemetery Perpetuity Fund</w:t>
      </w:r>
      <w:r>
        <w:tab/>
      </w:r>
      <w:r>
        <w:tab/>
      </w:r>
      <w:r>
        <w:tab/>
      </w:r>
      <w:r>
        <w:tab/>
      </w:r>
      <w:r>
        <w:tab/>
      </w:r>
      <w:r>
        <w:tab/>
        <w:t>$  12,263.00</w:t>
      </w:r>
    </w:p>
    <w:p w14:paraId="09FA9688" w14:textId="77777777" w:rsidR="00763D7A" w:rsidRDefault="00763D7A" w:rsidP="006E0703">
      <w:pPr>
        <w:pStyle w:val="NoSpacing"/>
      </w:pPr>
    </w:p>
    <w:p w14:paraId="1D448C51" w14:textId="5B947DB3" w:rsidR="00763D7A" w:rsidRDefault="00763D7A" w:rsidP="006E0703">
      <w:pPr>
        <w:pStyle w:val="NoSpacing"/>
        <w:rPr>
          <w:b/>
          <w:bCs/>
          <w:u w:val="single"/>
        </w:rPr>
      </w:pPr>
      <w:r>
        <w:rPr>
          <w:b/>
          <w:bCs/>
          <w:u w:val="single"/>
        </w:rPr>
        <w:t>Local Rd/Bridge Matching Grant</w:t>
      </w:r>
    </w:p>
    <w:p w14:paraId="27AE0F6F" w14:textId="77777777" w:rsidR="00763D7A" w:rsidRDefault="00763D7A" w:rsidP="006E0703">
      <w:pPr>
        <w:pStyle w:val="NoSpacing"/>
        <w:rPr>
          <w:b/>
          <w:bCs/>
          <w:u w:val="single"/>
        </w:rPr>
      </w:pPr>
    </w:p>
    <w:p w14:paraId="2BAF354E" w14:textId="35E2171E" w:rsidR="00763D7A" w:rsidRDefault="00763D7A" w:rsidP="006E0703">
      <w:pPr>
        <w:pStyle w:val="NoSpacing"/>
      </w:pPr>
      <w:r>
        <w:t>2403 300-451.000</w:t>
      </w:r>
      <w:r>
        <w:tab/>
        <w:t>Round #1 – 2026</w:t>
      </w:r>
      <w:r>
        <w:tab/>
      </w:r>
      <w:r>
        <w:tab/>
      </w:r>
      <w:r>
        <w:tab/>
      </w:r>
      <w:r>
        <w:tab/>
        <w:t>$200,280.00</w:t>
      </w:r>
    </w:p>
    <w:p w14:paraId="33F3CDF6" w14:textId="77777777" w:rsidR="00A67D19" w:rsidRDefault="00A67D19" w:rsidP="006E0703">
      <w:pPr>
        <w:pStyle w:val="NoSpacing"/>
      </w:pPr>
    </w:p>
    <w:p w14:paraId="17FF3F58" w14:textId="76F80432" w:rsidR="00A67D19" w:rsidRDefault="00A67D19" w:rsidP="006E0703">
      <w:pPr>
        <w:pStyle w:val="NoSpacing"/>
      </w:pPr>
      <w:r>
        <w:t>Total Local Rd/Bridge Matching Grant Fund</w:t>
      </w:r>
      <w:r>
        <w:tab/>
      </w:r>
      <w:r>
        <w:tab/>
      </w:r>
      <w:r>
        <w:tab/>
      </w:r>
      <w:r>
        <w:tab/>
        <w:t>$200,280.00</w:t>
      </w:r>
    </w:p>
    <w:p w14:paraId="79FE8857" w14:textId="77777777" w:rsidR="00A67D19" w:rsidRDefault="00A67D19" w:rsidP="006E0703">
      <w:pPr>
        <w:pStyle w:val="NoSpacing"/>
      </w:pPr>
    </w:p>
    <w:p w14:paraId="7BD90849" w14:textId="208DA13B" w:rsidR="00A67D19" w:rsidRDefault="00A67D19" w:rsidP="006E0703">
      <w:pPr>
        <w:pStyle w:val="NoSpacing"/>
        <w:rPr>
          <w:b/>
          <w:bCs/>
          <w:u w:val="single"/>
        </w:rPr>
      </w:pPr>
      <w:r>
        <w:rPr>
          <w:b/>
          <w:bCs/>
          <w:u w:val="single"/>
        </w:rPr>
        <w:t>Community Mausoleum/Columbarium</w:t>
      </w:r>
    </w:p>
    <w:p w14:paraId="673551C6" w14:textId="77777777" w:rsidR="00A67D19" w:rsidRDefault="00A67D19" w:rsidP="006E0703">
      <w:pPr>
        <w:pStyle w:val="NoSpacing"/>
        <w:rPr>
          <w:b/>
          <w:bCs/>
          <w:u w:val="single"/>
        </w:rPr>
      </w:pPr>
    </w:p>
    <w:p w14:paraId="20FB1F19" w14:textId="4893369A" w:rsidR="00A67D19" w:rsidRDefault="00A67D19" w:rsidP="006E0703">
      <w:pPr>
        <w:pStyle w:val="NoSpacing"/>
      </w:pPr>
      <w:r>
        <w:t>2506 001 540.000</w:t>
      </w:r>
      <w:r>
        <w:tab/>
        <w:t>Columbarium</w:t>
      </w:r>
      <w:r>
        <w:tab/>
      </w:r>
      <w:r>
        <w:tab/>
      </w:r>
      <w:r>
        <w:tab/>
      </w:r>
      <w:r>
        <w:tab/>
      </w:r>
      <w:r>
        <w:tab/>
        <w:t>$  36,165.00</w:t>
      </w:r>
    </w:p>
    <w:p w14:paraId="42F8B740" w14:textId="77777777" w:rsidR="00A67D19" w:rsidRDefault="00A67D19" w:rsidP="006E0703">
      <w:pPr>
        <w:pStyle w:val="NoSpacing"/>
      </w:pPr>
    </w:p>
    <w:p w14:paraId="029134DA" w14:textId="5ADBE4E6" w:rsidR="00A67D19" w:rsidRPr="00A67D19" w:rsidRDefault="00A67D19" w:rsidP="006E0703">
      <w:pPr>
        <w:pStyle w:val="NoSpacing"/>
      </w:pPr>
      <w:r>
        <w:t>Total Community Mausoleum/Columbarium</w:t>
      </w:r>
      <w:r>
        <w:tab/>
      </w:r>
      <w:r>
        <w:tab/>
      </w:r>
      <w:r>
        <w:tab/>
      </w:r>
      <w:r>
        <w:tab/>
        <w:t>$  36,165.00</w:t>
      </w:r>
    </w:p>
    <w:p w14:paraId="239A302A" w14:textId="6EEF3C1C" w:rsidR="00911261" w:rsidRPr="00A67D19" w:rsidRDefault="002E0639" w:rsidP="00A67D19">
      <w:pPr>
        <w:pStyle w:val="NoSpacing"/>
        <w:rPr>
          <w:u w:val="single"/>
        </w:rPr>
      </w:pPr>
      <w:r>
        <w:tab/>
      </w:r>
      <w:r>
        <w:tab/>
      </w:r>
    </w:p>
    <w:p w14:paraId="75810F4A" w14:textId="77777777" w:rsidR="001667E9" w:rsidRDefault="001667E9" w:rsidP="002A4FA8">
      <w:pPr>
        <w:pStyle w:val="NoSpacing"/>
        <w:ind w:left="720" w:firstLine="720"/>
      </w:pPr>
    </w:p>
    <w:p w14:paraId="4E50B0B8" w14:textId="54B9B1C3" w:rsidR="005A729D" w:rsidRPr="00CD49FC" w:rsidRDefault="005A729D" w:rsidP="002A4FA8">
      <w:pPr>
        <w:pStyle w:val="NoSpacing"/>
      </w:pPr>
      <w:r w:rsidRPr="00CD49FC">
        <w:t>Taxpayers appearing at the meeting shall have a right to be heard.  The additional appropriations as finally made will be referred to the Department of Local Government Finance (DLGF).  The DLGF will make a written determination as to the sufficiency of funds to support the appropriations made within fifteen (15) days of receipt of a Certified Copy of the action taken.</w:t>
      </w:r>
    </w:p>
    <w:p w14:paraId="394D9B7F" w14:textId="77777777" w:rsidR="00DB24F5" w:rsidRPr="00CD49FC" w:rsidRDefault="00DB24F5" w:rsidP="00CA432D">
      <w:pPr>
        <w:pStyle w:val="NoSpacing"/>
      </w:pPr>
    </w:p>
    <w:p w14:paraId="586B6113" w14:textId="7E3DAC65" w:rsidR="005A729D" w:rsidRDefault="005A729D" w:rsidP="00CA432D">
      <w:pPr>
        <w:pStyle w:val="NoSpacing"/>
      </w:pPr>
      <w:r w:rsidRPr="00CD49FC">
        <w:t>Connie A. Berger</w:t>
      </w:r>
      <w:r w:rsidR="001E43F1" w:rsidRPr="00CD49FC">
        <w:t>, Clerk-Treasurer, City of Tell City</w:t>
      </w:r>
    </w:p>
    <w:p w14:paraId="6982D6D1" w14:textId="30CF8214" w:rsidR="00634C87" w:rsidRPr="00CD49FC" w:rsidRDefault="00634C87" w:rsidP="00CA432D">
      <w:pPr>
        <w:pStyle w:val="NoSpacing"/>
      </w:pPr>
    </w:p>
    <w:sectPr w:rsidR="00634C87" w:rsidRPr="00CD49FC" w:rsidSect="00A67D19">
      <w:pgSz w:w="12240" w:h="20160"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7A"/>
    <w:rsid w:val="00011E71"/>
    <w:rsid w:val="00017658"/>
    <w:rsid w:val="00051049"/>
    <w:rsid w:val="000541CD"/>
    <w:rsid w:val="0008005A"/>
    <w:rsid w:val="00084168"/>
    <w:rsid w:val="000A6D5B"/>
    <w:rsid w:val="000D75A1"/>
    <w:rsid w:val="00103831"/>
    <w:rsid w:val="0010765D"/>
    <w:rsid w:val="00122492"/>
    <w:rsid w:val="00125602"/>
    <w:rsid w:val="001274B0"/>
    <w:rsid w:val="001454FC"/>
    <w:rsid w:val="00147843"/>
    <w:rsid w:val="001667E9"/>
    <w:rsid w:val="00175252"/>
    <w:rsid w:val="001901C9"/>
    <w:rsid w:val="001E43F1"/>
    <w:rsid w:val="001F63D2"/>
    <w:rsid w:val="00200091"/>
    <w:rsid w:val="00215E3E"/>
    <w:rsid w:val="002230AD"/>
    <w:rsid w:val="0023257A"/>
    <w:rsid w:val="002606CF"/>
    <w:rsid w:val="002A2D8B"/>
    <w:rsid w:val="002A4FA8"/>
    <w:rsid w:val="002D43E0"/>
    <w:rsid w:val="002D7ECF"/>
    <w:rsid w:val="002E0639"/>
    <w:rsid w:val="002E5538"/>
    <w:rsid w:val="002F14FC"/>
    <w:rsid w:val="0031784A"/>
    <w:rsid w:val="003532A8"/>
    <w:rsid w:val="00367C96"/>
    <w:rsid w:val="00387444"/>
    <w:rsid w:val="003C2B5E"/>
    <w:rsid w:val="003D1A96"/>
    <w:rsid w:val="003E554D"/>
    <w:rsid w:val="003F4BE9"/>
    <w:rsid w:val="004748DF"/>
    <w:rsid w:val="00484B17"/>
    <w:rsid w:val="004A120E"/>
    <w:rsid w:val="004E41E1"/>
    <w:rsid w:val="00500B17"/>
    <w:rsid w:val="0051780C"/>
    <w:rsid w:val="00540057"/>
    <w:rsid w:val="0054235E"/>
    <w:rsid w:val="0059749A"/>
    <w:rsid w:val="005A729D"/>
    <w:rsid w:val="005C2B87"/>
    <w:rsid w:val="00634C87"/>
    <w:rsid w:val="00693B02"/>
    <w:rsid w:val="006C510E"/>
    <w:rsid w:val="006E0703"/>
    <w:rsid w:val="00707D8A"/>
    <w:rsid w:val="00727AA2"/>
    <w:rsid w:val="0073616C"/>
    <w:rsid w:val="00763D7A"/>
    <w:rsid w:val="007C54D3"/>
    <w:rsid w:val="007D6B00"/>
    <w:rsid w:val="00810B72"/>
    <w:rsid w:val="00844E3C"/>
    <w:rsid w:val="008C3AB9"/>
    <w:rsid w:val="00911261"/>
    <w:rsid w:val="009267B9"/>
    <w:rsid w:val="00930B49"/>
    <w:rsid w:val="009752A2"/>
    <w:rsid w:val="009A2D0B"/>
    <w:rsid w:val="009F15E2"/>
    <w:rsid w:val="00A34CBD"/>
    <w:rsid w:val="00A430CE"/>
    <w:rsid w:val="00A44F0B"/>
    <w:rsid w:val="00A67D19"/>
    <w:rsid w:val="00AA0106"/>
    <w:rsid w:val="00AD1487"/>
    <w:rsid w:val="00AF23BD"/>
    <w:rsid w:val="00AF3DD0"/>
    <w:rsid w:val="00B8126A"/>
    <w:rsid w:val="00BA64C7"/>
    <w:rsid w:val="00BE48EC"/>
    <w:rsid w:val="00C15C62"/>
    <w:rsid w:val="00C5132C"/>
    <w:rsid w:val="00C5245F"/>
    <w:rsid w:val="00C55236"/>
    <w:rsid w:val="00CA432D"/>
    <w:rsid w:val="00CD49FC"/>
    <w:rsid w:val="00CE724F"/>
    <w:rsid w:val="00D01765"/>
    <w:rsid w:val="00D20987"/>
    <w:rsid w:val="00DB24F5"/>
    <w:rsid w:val="00DC63AE"/>
    <w:rsid w:val="00DD3D51"/>
    <w:rsid w:val="00E11FE4"/>
    <w:rsid w:val="00E3425B"/>
    <w:rsid w:val="00E72818"/>
    <w:rsid w:val="00EA49E0"/>
    <w:rsid w:val="00EC5B21"/>
    <w:rsid w:val="00ED1E5F"/>
    <w:rsid w:val="00EE2FF3"/>
    <w:rsid w:val="00EE6FCC"/>
    <w:rsid w:val="00F56992"/>
    <w:rsid w:val="00F86B61"/>
    <w:rsid w:val="00F91131"/>
    <w:rsid w:val="00FE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F4DCD"/>
  <w15:chartTrackingRefBased/>
  <w15:docId w15:val="{C93D4848-3080-45F8-876E-713F9CDB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25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Tell City Police Department</dc:creator>
  <cp:keywords/>
  <dc:description/>
  <cp:lastModifiedBy>Connie Berger</cp:lastModifiedBy>
  <cp:revision>2</cp:revision>
  <cp:lastPrinted>2025-11-14T13:35:00Z</cp:lastPrinted>
  <dcterms:created xsi:type="dcterms:W3CDTF">2026-03-18T19:42:00Z</dcterms:created>
  <dcterms:modified xsi:type="dcterms:W3CDTF">2026-03-18T19:42:00Z</dcterms:modified>
</cp:coreProperties>
</file>