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6DBB" w14:textId="6F5797B8" w:rsidR="00895C9E" w:rsidRPr="00366013" w:rsidRDefault="00895C9E" w:rsidP="00895C9E">
      <w:pPr>
        <w:widowControl w:val="0"/>
        <w:jc w:val="center"/>
        <w:rPr>
          <w:rFonts w:ascii="Times New Roman" w:hAnsi="Times New Roman" w:cs="Times New Roman"/>
          <w:b/>
        </w:rPr>
      </w:pPr>
      <w:r w:rsidRPr="00366013">
        <w:rPr>
          <w:rFonts w:ascii="Times New Roman" w:hAnsi="Times New Roman" w:cs="Times New Roman"/>
          <w:b/>
        </w:rPr>
        <w:t>NOTICE TO TAXPAYERS OF ADDITIONAL APPROPRIATION</w:t>
      </w:r>
    </w:p>
    <w:p w14:paraId="00D97BA0" w14:textId="77777777" w:rsidR="00895C9E" w:rsidRPr="00366013" w:rsidRDefault="00895C9E" w:rsidP="00895C9E">
      <w:pPr>
        <w:jc w:val="center"/>
        <w:rPr>
          <w:rFonts w:ascii="Times New Roman" w:hAnsi="Times New Roman" w:cs="Times New Roman"/>
          <w:b/>
        </w:rPr>
      </w:pPr>
    </w:p>
    <w:p w14:paraId="326850B0" w14:textId="798599BB" w:rsidR="00895C9E" w:rsidRPr="003637D8" w:rsidRDefault="00895C9E" w:rsidP="00895C9E">
      <w:pPr>
        <w:jc w:val="both"/>
        <w:rPr>
          <w:rFonts w:ascii="Times New Roman" w:hAnsi="Times New Roman" w:cs="Times New Roman"/>
          <w:bCs/>
        </w:rPr>
      </w:pPr>
      <w:r w:rsidRPr="003637D8">
        <w:rPr>
          <w:rFonts w:ascii="Times New Roman" w:hAnsi="Times New Roman" w:cs="Times New Roman"/>
          <w:bCs/>
        </w:rPr>
        <w:t xml:space="preserve">Notice is hereby given the taxpayers of City of Washington, Daviess County, Indiana, the Common </w:t>
      </w:r>
      <w:r w:rsidR="00CE1A1E">
        <w:rPr>
          <w:rFonts w:ascii="Times New Roman" w:hAnsi="Times New Roman" w:cs="Times New Roman"/>
          <w:bCs/>
        </w:rPr>
        <w:t>C</w:t>
      </w:r>
      <w:r w:rsidRPr="003637D8">
        <w:rPr>
          <w:rFonts w:ascii="Times New Roman" w:hAnsi="Times New Roman" w:cs="Times New Roman"/>
          <w:bCs/>
        </w:rPr>
        <w:t xml:space="preserve">ouncil for the City of Washington, Indiana (Comon Council) has introduced Ordinance No. </w:t>
      </w:r>
      <w:r w:rsidR="00CE1A1E">
        <w:rPr>
          <w:rFonts w:ascii="Times New Roman" w:hAnsi="Times New Roman" w:cs="Times New Roman"/>
          <w:bCs/>
        </w:rPr>
        <w:t>22</w:t>
      </w:r>
      <w:r w:rsidRPr="003637D8">
        <w:rPr>
          <w:rFonts w:ascii="Times New Roman" w:hAnsi="Times New Roman" w:cs="Times New Roman"/>
          <w:bCs/>
        </w:rPr>
        <w:t>-2026 (“Ordinance”) which will consider the following additional appropriation</w:t>
      </w:r>
      <w:r w:rsidR="00CE1A1E">
        <w:rPr>
          <w:rFonts w:ascii="Times New Roman" w:hAnsi="Times New Roman" w:cs="Times New Roman"/>
          <w:bCs/>
        </w:rPr>
        <w:t>s</w:t>
      </w:r>
      <w:r w:rsidRPr="003637D8">
        <w:rPr>
          <w:rFonts w:ascii="Times New Roman" w:hAnsi="Times New Roman" w:cs="Times New Roman"/>
          <w:bCs/>
        </w:rPr>
        <w:t xml:space="preserve"> in excess of the budget for the current year at their regular meeting place at the City Council Chambers, 200 Harned Avenue, Washington IN., at 6:30 o’clock p.m., on the </w:t>
      </w:r>
      <w:r w:rsidR="00CE1A1E">
        <w:rPr>
          <w:rFonts w:ascii="Times New Roman" w:hAnsi="Times New Roman" w:cs="Times New Roman"/>
          <w:bCs/>
        </w:rPr>
        <w:t>9</w:t>
      </w:r>
      <w:r w:rsidR="00CE1A1E" w:rsidRPr="00CE1A1E">
        <w:rPr>
          <w:rFonts w:ascii="Times New Roman" w:hAnsi="Times New Roman" w:cs="Times New Roman"/>
          <w:bCs/>
          <w:vertAlign w:val="superscript"/>
        </w:rPr>
        <w:t>th</w:t>
      </w:r>
      <w:r w:rsidR="00CE1A1E">
        <w:rPr>
          <w:rFonts w:ascii="Times New Roman" w:hAnsi="Times New Roman" w:cs="Times New Roman"/>
          <w:bCs/>
        </w:rPr>
        <w:t xml:space="preserve"> of November 2026</w:t>
      </w:r>
      <w:r w:rsidRPr="003637D8">
        <w:rPr>
          <w:rFonts w:ascii="Times New Roman" w:hAnsi="Times New Roman" w:cs="Times New Roman"/>
          <w:bCs/>
        </w:rPr>
        <w:t>.</w:t>
      </w:r>
    </w:p>
    <w:p w14:paraId="47E6F1AC" w14:textId="77777777" w:rsidR="00CE1A1E" w:rsidRPr="00CA2624" w:rsidRDefault="00CE1A1E" w:rsidP="00CE1A1E">
      <w:pPr>
        <w:spacing w:after="0"/>
        <w:jc w:val="both"/>
        <w:rPr>
          <w:rFonts w:ascii="Times New Roman" w:hAnsi="Times New Roman" w:cs="Times New Roman"/>
        </w:rPr>
      </w:pPr>
      <w:r w:rsidRPr="00CA2624">
        <w:rPr>
          <w:rFonts w:ascii="Times New Roman" w:hAnsi="Times New Roman" w:cs="Times New Roman"/>
        </w:rPr>
        <w:t xml:space="preserve">FUND </w:t>
      </w:r>
      <w:r w:rsidRPr="00CA2624">
        <w:rPr>
          <w:rFonts w:ascii="Times New Roman" w:hAnsi="Times New Roman" w:cs="Times New Roman"/>
        </w:rPr>
        <w:tab/>
      </w:r>
      <w:r w:rsidRPr="00CA2624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CA262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CA26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CA2624">
        <w:rPr>
          <w:rFonts w:ascii="Times New Roman" w:hAnsi="Times New Roman" w:cs="Times New Roman"/>
        </w:rPr>
        <w:t xml:space="preserve"> ACCOUNT     AMOUNT </w:t>
      </w:r>
      <w:r w:rsidRPr="00CA26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0CA2624">
        <w:rPr>
          <w:rFonts w:ascii="Times New Roman" w:hAnsi="Times New Roman" w:cs="Times New Roman"/>
        </w:rPr>
        <w:t xml:space="preserve"> AMOUNT</w:t>
      </w:r>
      <w:r w:rsidRPr="00CA2624">
        <w:rPr>
          <w:rFonts w:ascii="Times New Roman" w:hAnsi="Times New Roman" w:cs="Times New Roman"/>
        </w:rPr>
        <w:tab/>
        <w:t xml:space="preserve">    BUDGET</w:t>
      </w:r>
    </w:p>
    <w:p w14:paraId="01D22622" w14:textId="77777777" w:rsidR="00CE1A1E" w:rsidRPr="00CA2624" w:rsidRDefault="00CE1A1E" w:rsidP="00CE1A1E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CA2624">
        <w:rPr>
          <w:rFonts w:ascii="Times New Roman" w:hAnsi="Times New Roman" w:cs="Times New Roman"/>
          <w:u w:val="single"/>
        </w:rPr>
        <w:t>NAME</w:t>
      </w:r>
      <w:r w:rsidRPr="00CA2624">
        <w:rPr>
          <w:rFonts w:ascii="Times New Roman" w:hAnsi="Times New Roman" w:cs="Times New Roman"/>
          <w:u w:val="single"/>
        </w:rPr>
        <w:tab/>
      </w:r>
      <w:r w:rsidRPr="00CA2624">
        <w:rPr>
          <w:rFonts w:ascii="Times New Roman" w:hAnsi="Times New Roman" w:cs="Times New Roman"/>
          <w:u w:val="single"/>
        </w:rPr>
        <w:tab/>
      </w:r>
      <w:r w:rsidRPr="00CA2624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     </w:t>
      </w:r>
      <w:r w:rsidRPr="00CA2624">
        <w:rPr>
          <w:rFonts w:ascii="Times New Roman" w:hAnsi="Times New Roman" w:cs="Times New Roman"/>
          <w:u w:val="single"/>
        </w:rPr>
        <w:t>NO.</w:t>
      </w:r>
      <w:r w:rsidRPr="00CA2624">
        <w:rPr>
          <w:rFonts w:ascii="Times New Roman" w:hAnsi="Times New Roman" w:cs="Times New Roman"/>
          <w:u w:val="single"/>
        </w:rPr>
        <w:tab/>
        <w:t xml:space="preserve">      </w:t>
      </w:r>
      <w:r>
        <w:rPr>
          <w:rFonts w:ascii="Times New Roman" w:hAnsi="Times New Roman" w:cs="Times New Roman"/>
          <w:u w:val="single"/>
        </w:rPr>
        <w:t xml:space="preserve">   </w:t>
      </w:r>
      <w:r w:rsidRPr="00CA2624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</w:t>
      </w:r>
      <w:r w:rsidRPr="00CA2624">
        <w:rPr>
          <w:rFonts w:ascii="Times New Roman" w:hAnsi="Times New Roman" w:cs="Times New Roman"/>
          <w:u w:val="single"/>
        </w:rPr>
        <w:t xml:space="preserve"> REQUESTED</w:t>
      </w:r>
      <w:r>
        <w:rPr>
          <w:rFonts w:ascii="Times New Roman" w:hAnsi="Times New Roman" w:cs="Times New Roman"/>
          <w:u w:val="single"/>
        </w:rPr>
        <w:t xml:space="preserve">     A</w:t>
      </w:r>
      <w:r w:rsidRPr="00CA2624">
        <w:rPr>
          <w:rFonts w:ascii="Times New Roman" w:hAnsi="Times New Roman" w:cs="Times New Roman"/>
          <w:u w:val="single"/>
        </w:rPr>
        <w:t>PROVE</w:t>
      </w:r>
      <w:r>
        <w:rPr>
          <w:rFonts w:ascii="Times New Roman" w:hAnsi="Times New Roman" w:cs="Times New Roman"/>
          <w:u w:val="single"/>
        </w:rPr>
        <w:t>D            C</w:t>
      </w:r>
      <w:r w:rsidRPr="00CA2624">
        <w:rPr>
          <w:rFonts w:ascii="Times New Roman" w:hAnsi="Times New Roman" w:cs="Times New Roman"/>
          <w:u w:val="single"/>
        </w:rPr>
        <w:t>LASSIFICATION</w:t>
      </w:r>
    </w:p>
    <w:p w14:paraId="760DA73D" w14:textId="77777777" w:rsidR="00CE1A1E" w:rsidRPr="00CA2624" w:rsidRDefault="00CE1A1E" w:rsidP="00CE1A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2488 Equitable Sharing/   </w:t>
      </w:r>
      <w:r w:rsidRPr="00CA26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2488</w:t>
      </w:r>
      <w:r w:rsidRPr="00CA2624">
        <w:rPr>
          <w:rFonts w:ascii="Times New Roman" w:hAnsi="Times New Roman" w:cs="Times New Roman"/>
        </w:rPr>
        <w:t xml:space="preserve">           $</w:t>
      </w:r>
      <w:r>
        <w:rPr>
          <w:rFonts w:ascii="Times New Roman" w:hAnsi="Times New Roman" w:cs="Times New Roman"/>
        </w:rPr>
        <w:t>6,400</w:t>
      </w:r>
      <w:r w:rsidRPr="00CA26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</w:t>
      </w:r>
      <w:r w:rsidRPr="00CA2624">
        <w:rPr>
          <w:rFonts w:ascii="Times New Roman" w:hAnsi="Times New Roman" w:cs="Times New Roman"/>
        </w:rPr>
        <w:t>$</w:t>
      </w:r>
      <w:r>
        <w:rPr>
          <w:rFonts w:ascii="Times New Roman" w:hAnsi="Times New Roman" w:cs="Times New Roman"/>
        </w:rPr>
        <w:t xml:space="preserve">6,400                   </w:t>
      </w:r>
      <w:r w:rsidRPr="00CA2624">
        <w:rPr>
          <w:rFonts w:ascii="Times New Roman" w:hAnsi="Times New Roman" w:cs="Times New Roman"/>
        </w:rPr>
        <w:t xml:space="preserve">  Capital Outlays</w:t>
      </w:r>
    </w:p>
    <w:p w14:paraId="04D5B48B" w14:textId="77777777" w:rsidR="00CE1A1E" w:rsidRDefault="00CE1A1E" w:rsidP="00CE1A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Drug Enforcement </w:t>
      </w:r>
      <w:r w:rsidRPr="00CA2624">
        <w:rPr>
          <w:rFonts w:ascii="Times New Roman" w:hAnsi="Times New Roman" w:cs="Times New Roman"/>
        </w:rPr>
        <w:tab/>
      </w:r>
      <w:r w:rsidRPr="00CA2624">
        <w:rPr>
          <w:rFonts w:ascii="Times New Roman" w:hAnsi="Times New Roman" w:cs="Times New Roman"/>
        </w:rPr>
        <w:tab/>
      </w:r>
      <w:r w:rsidRPr="00CA2624">
        <w:rPr>
          <w:rFonts w:ascii="Times New Roman" w:hAnsi="Times New Roman" w:cs="Times New Roman"/>
        </w:rPr>
        <w:tab/>
      </w:r>
      <w:r w:rsidRPr="00CA2624">
        <w:rPr>
          <w:rFonts w:ascii="Times New Roman" w:hAnsi="Times New Roman" w:cs="Times New Roman"/>
        </w:rPr>
        <w:tab/>
      </w:r>
      <w:r w:rsidRPr="00CA2624">
        <w:rPr>
          <w:rFonts w:ascii="Times New Roman" w:hAnsi="Times New Roman" w:cs="Times New Roman"/>
        </w:rPr>
        <w:tab/>
      </w:r>
      <w:r w:rsidRPr="00CA2624">
        <w:rPr>
          <w:rFonts w:ascii="Times New Roman" w:hAnsi="Times New Roman" w:cs="Times New Roman"/>
        </w:rPr>
        <w:tab/>
      </w:r>
      <w:r w:rsidRPr="00CA26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Pr="00CA2624">
        <w:rPr>
          <w:rFonts w:ascii="Times New Roman" w:hAnsi="Times New Roman" w:cs="Times New Roman"/>
        </w:rPr>
        <w:t xml:space="preserve">Equipment </w:t>
      </w:r>
    </w:p>
    <w:p w14:paraId="157BF9C3" w14:textId="77777777" w:rsidR="00CE1A1E" w:rsidRDefault="00CE1A1E" w:rsidP="00CE1A1E">
      <w:pPr>
        <w:spacing w:after="0"/>
        <w:jc w:val="both"/>
        <w:rPr>
          <w:rFonts w:ascii="Times New Roman" w:hAnsi="Times New Roman" w:cs="Times New Roman"/>
        </w:rPr>
      </w:pPr>
    </w:p>
    <w:p w14:paraId="50296955" w14:textId="77777777" w:rsidR="00CE1A1E" w:rsidRDefault="00CE1A1E" w:rsidP="00CE1A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2490 Forfeiture and          2490             $4,200                 $4,200                     Capital Outlays </w:t>
      </w:r>
    </w:p>
    <w:p w14:paraId="5FBAC442" w14:textId="77777777" w:rsidR="00CE1A1E" w:rsidRDefault="00CE1A1E" w:rsidP="00CE1A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Seized Assets                                                                                            Equipment  </w:t>
      </w:r>
    </w:p>
    <w:p w14:paraId="336A6ED3" w14:textId="77777777" w:rsidR="00CE1A1E" w:rsidRDefault="00CE1A1E" w:rsidP="004648D3">
      <w:pPr>
        <w:widowControl w:val="0"/>
        <w:jc w:val="both"/>
        <w:rPr>
          <w:rFonts w:ascii="Times New Roman" w:hAnsi="Times New Roman" w:cs="Times New Roman"/>
          <w:snapToGrid w:val="0"/>
          <w:color w:val="000000"/>
        </w:rPr>
      </w:pPr>
    </w:p>
    <w:p w14:paraId="373AE5CD" w14:textId="7C485062" w:rsidR="004648D3" w:rsidRPr="003637D8" w:rsidRDefault="004648D3" w:rsidP="004648D3">
      <w:pPr>
        <w:widowControl w:val="0"/>
        <w:jc w:val="both"/>
        <w:rPr>
          <w:rFonts w:ascii="Times New Roman" w:hAnsi="Times New Roman" w:cs="Times New Roman"/>
          <w:snapToGrid w:val="0"/>
          <w:color w:val="000000"/>
        </w:rPr>
      </w:pPr>
      <w:r w:rsidRPr="003637D8">
        <w:rPr>
          <w:rFonts w:ascii="Times New Roman" w:hAnsi="Times New Roman" w:cs="Times New Roman"/>
          <w:snapToGrid w:val="0"/>
          <w:color w:val="000000"/>
        </w:rPr>
        <w:t xml:space="preserve">At the </w:t>
      </w:r>
      <w:r w:rsidR="00CE1A1E">
        <w:rPr>
          <w:rFonts w:ascii="Times New Roman" w:hAnsi="Times New Roman" w:cs="Times New Roman"/>
          <w:snapToGrid w:val="0"/>
          <w:color w:val="000000"/>
        </w:rPr>
        <w:t>October 26</w:t>
      </w:r>
      <w:r w:rsidRPr="003637D8">
        <w:rPr>
          <w:rFonts w:ascii="Times New Roman" w:hAnsi="Times New Roman" w:cs="Times New Roman"/>
          <w:snapToGrid w:val="0"/>
          <w:color w:val="000000"/>
        </w:rPr>
        <w:t xml:space="preserve">, 2026, meeting of the Common Council and prior to final adoption of Ordinance No. </w:t>
      </w:r>
      <w:r w:rsidR="00CE1A1E">
        <w:rPr>
          <w:rFonts w:ascii="Times New Roman" w:hAnsi="Times New Roman" w:cs="Times New Roman"/>
          <w:snapToGrid w:val="0"/>
          <w:color w:val="000000"/>
        </w:rPr>
        <w:t>22-</w:t>
      </w:r>
      <w:r w:rsidRPr="003637D8">
        <w:rPr>
          <w:rFonts w:ascii="Times New Roman" w:hAnsi="Times New Roman" w:cs="Times New Roman"/>
          <w:snapToGrid w:val="0"/>
          <w:color w:val="000000"/>
        </w:rPr>
        <w:t xml:space="preserve">2026, anyone interested in the proceedings may appear and be heard concerning the additional appropriation(s). </w:t>
      </w:r>
    </w:p>
    <w:p w14:paraId="698EC40F" w14:textId="77777777" w:rsidR="004648D3" w:rsidRPr="00F91C51" w:rsidRDefault="004648D3" w:rsidP="004648D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4648D3" w:rsidRPr="00F91C51" w14:paraId="4A78AE31" w14:textId="77777777" w:rsidTr="008E353B">
        <w:tc>
          <w:tcPr>
            <w:tcW w:w="5215" w:type="dxa"/>
            <w:shd w:val="clear" w:color="auto" w:fill="D9D9D9"/>
          </w:tcPr>
          <w:p w14:paraId="25046471" w14:textId="77777777" w:rsidR="004648D3" w:rsidRPr="00B44831" w:rsidRDefault="004648D3" w:rsidP="008E353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348E1998" w14:textId="77777777" w:rsidR="004648D3" w:rsidRPr="00B44831" w:rsidRDefault="004648D3" w:rsidP="008E353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Mary Beth McGookey – Clerk-Treasurer </w:t>
            </w:r>
          </w:p>
        </w:tc>
      </w:tr>
      <w:tr w:rsidR="004648D3" w:rsidRPr="00F91C51" w14:paraId="00D49C9B" w14:textId="77777777" w:rsidTr="008E353B">
        <w:trPr>
          <w:trHeight w:val="296"/>
        </w:trPr>
        <w:tc>
          <w:tcPr>
            <w:tcW w:w="5215" w:type="dxa"/>
            <w:shd w:val="clear" w:color="auto" w:fill="D9D9D9"/>
          </w:tcPr>
          <w:p w14:paraId="12BF5CB4" w14:textId="77777777" w:rsidR="004648D3" w:rsidRPr="00B44831" w:rsidRDefault="004648D3" w:rsidP="008E353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52542321" w14:textId="63E73FA8" w:rsidR="004648D3" w:rsidRPr="00B44831" w:rsidRDefault="00CE1A1E" w:rsidP="008E353B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October </w:t>
            </w:r>
            <w:r w:rsidR="00BD71FA">
              <w:rPr>
                <w:snapToGrid w:val="0"/>
                <w:color w:val="000000"/>
              </w:rPr>
              <w:t>15</w:t>
            </w:r>
            <w:r w:rsidR="008A6416">
              <w:rPr>
                <w:snapToGrid w:val="0"/>
                <w:color w:val="000000"/>
              </w:rPr>
              <w:t>, 2026</w:t>
            </w:r>
            <w:r w:rsidR="007C3C78">
              <w:rPr>
                <w:snapToGrid w:val="0"/>
                <w:color w:val="000000"/>
              </w:rPr>
              <w:t xml:space="preserve"> </w:t>
            </w:r>
            <w:r w:rsidR="004648D3">
              <w:rPr>
                <w:snapToGrid w:val="0"/>
                <w:color w:val="000000"/>
              </w:rPr>
              <w:t xml:space="preserve"> </w:t>
            </w:r>
          </w:p>
        </w:tc>
      </w:tr>
    </w:tbl>
    <w:p w14:paraId="7788A432" w14:textId="77777777" w:rsidR="004648D3" w:rsidRDefault="004648D3" w:rsidP="004648D3">
      <w:pPr>
        <w:widowControl w:val="0"/>
        <w:pBdr>
          <w:bottom w:val="single" w:sz="6" w:space="1" w:color="auto"/>
        </w:pBdr>
        <w:rPr>
          <w:bCs/>
        </w:rPr>
      </w:pPr>
    </w:p>
    <w:p w14:paraId="5619CF84" w14:textId="77777777" w:rsidR="004648D3" w:rsidRDefault="004648D3"/>
    <w:sectPr w:rsidR="00464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9E"/>
    <w:rsid w:val="00026965"/>
    <w:rsid w:val="00143D4B"/>
    <w:rsid w:val="0016755D"/>
    <w:rsid w:val="002C3B71"/>
    <w:rsid w:val="00374A21"/>
    <w:rsid w:val="003C10AC"/>
    <w:rsid w:val="00462AAF"/>
    <w:rsid w:val="004648D3"/>
    <w:rsid w:val="004A75E5"/>
    <w:rsid w:val="005602AE"/>
    <w:rsid w:val="005817FB"/>
    <w:rsid w:val="005C7819"/>
    <w:rsid w:val="005F61AB"/>
    <w:rsid w:val="007C3C78"/>
    <w:rsid w:val="00895C9E"/>
    <w:rsid w:val="008A6416"/>
    <w:rsid w:val="0090400D"/>
    <w:rsid w:val="009D0D26"/>
    <w:rsid w:val="00A965C4"/>
    <w:rsid w:val="00BD71FA"/>
    <w:rsid w:val="00C56D4C"/>
    <w:rsid w:val="00CE1A1E"/>
    <w:rsid w:val="00E7158E"/>
    <w:rsid w:val="00F1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C4EC"/>
  <w15:chartTrackingRefBased/>
  <w15:docId w15:val="{5776B22F-2CBE-41BD-A356-D48908C7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C9E"/>
  </w:style>
  <w:style w:type="paragraph" w:styleId="Heading1">
    <w:name w:val="heading 1"/>
    <w:basedOn w:val="Normal"/>
    <w:next w:val="Normal"/>
    <w:link w:val="Heading1Char"/>
    <w:uiPriority w:val="9"/>
    <w:qFormat/>
    <w:rsid w:val="00895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C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C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C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C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C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C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C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C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C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C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McGookey</dc:creator>
  <cp:keywords/>
  <dc:description/>
  <cp:lastModifiedBy>Beth McGookey</cp:lastModifiedBy>
  <cp:revision>5</cp:revision>
  <dcterms:created xsi:type="dcterms:W3CDTF">2026-10-07T15:13:00Z</dcterms:created>
  <dcterms:modified xsi:type="dcterms:W3CDTF">2026-10-15T20:21:00Z</dcterms:modified>
</cp:coreProperties>
</file>