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9AC7B9" w14:textId="3B56334C" w:rsidR="00646138" w:rsidRDefault="00AF62D8" w:rsidP="00B00E49">
      <w:pPr>
        <w:tabs>
          <w:tab w:val="left" w:pos="2160"/>
        </w:tabs>
        <w:ind w:right="3520"/>
        <w:rPr>
          <w:rFonts w:ascii="Times New Roman" w:hAnsi="Times New Roman" w:cs="Times New Roman"/>
          <w:sz w:val="16"/>
          <w:szCs w:val="16"/>
        </w:rPr>
      </w:pPr>
      <w:bookmarkStart w:id="0" w:name="_Hlk131085371"/>
      <w:r w:rsidRPr="003A588A">
        <w:rPr>
          <w:rFonts w:ascii="Times New Roman" w:hAnsi="Times New Roman" w:cs="Times New Roman"/>
          <w:sz w:val="16"/>
          <w:szCs w:val="16"/>
        </w:rPr>
        <w:t xml:space="preserve">Notice is hereby given the taxpayers of Porter County, Indiana that the proper legal officers of Porter County, Indiana will meet in the Porter County Government Administration Building located at 155 Indiana Avenue, Valparaiso, Indiana 46383 on </w:t>
      </w:r>
      <w:r w:rsidR="002226EC">
        <w:rPr>
          <w:rFonts w:ascii="Times New Roman" w:hAnsi="Times New Roman" w:cs="Times New Roman"/>
          <w:sz w:val="16"/>
          <w:szCs w:val="16"/>
        </w:rPr>
        <w:t>1/27/2026</w:t>
      </w:r>
      <w:r w:rsidR="00EF1AC3">
        <w:rPr>
          <w:rFonts w:ascii="Times New Roman" w:hAnsi="Times New Roman" w:cs="Times New Roman"/>
          <w:sz w:val="16"/>
          <w:szCs w:val="16"/>
        </w:rPr>
        <w:t xml:space="preserve"> </w:t>
      </w:r>
      <w:r w:rsidRPr="003A588A">
        <w:rPr>
          <w:rFonts w:ascii="Times New Roman" w:hAnsi="Times New Roman" w:cs="Times New Roman"/>
          <w:sz w:val="16"/>
          <w:szCs w:val="16"/>
        </w:rPr>
        <w:t xml:space="preserve">at </w:t>
      </w:r>
      <w:r w:rsidR="007648B9">
        <w:rPr>
          <w:rFonts w:ascii="Times New Roman" w:hAnsi="Times New Roman" w:cs="Times New Roman"/>
          <w:sz w:val="16"/>
          <w:szCs w:val="16"/>
        </w:rPr>
        <w:t>5:30</w:t>
      </w:r>
      <w:r w:rsidRPr="003A588A">
        <w:rPr>
          <w:rFonts w:ascii="Times New Roman" w:hAnsi="Times New Roman" w:cs="Times New Roman"/>
          <w:sz w:val="16"/>
          <w:szCs w:val="16"/>
        </w:rPr>
        <w:t xml:space="preserve"> p.m. to consider the following appropriation adjustments to county budgets for the year 202</w:t>
      </w:r>
      <w:r w:rsidR="002226EC">
        <w:rPr>
          <w:rFonts w:ascii="Times New Roman" w:hAnsi="Times New Roman" w:cs="Times New Roman"/>
          <w:sz w:val="16"/>
          <w:szCs w:val="16"/>
        </w:rPr>
        <w:t>6</w:t>
      </w:r>
      <w:r w:rsidRPr="003A588A">
        <w:rPr>
          <w:rFonts w:ascii="Times New Roman" w:hAnsi="Times New Roman" w:cs="Times New Roman"/>
          <w:sz w:val="16"/>
          <w:szCs w:val="16"/>
        </w:rPr>
        <w:t xml:space="preserve"> and to transact any further business which might come before the Council: </w:t>
      </w:r>
    </w:p>
    <w:p w14:paraId="3F1C08EB" w14:textId="630FD75C" w:rsidR="008E6D65" w:rsidRDefault="007648B9" w:rsidP="00596E35">
      <w:pPr>
        <w:spacing w:after="0"/>
        <w:ind w:right="3520"/>
        <w:rPr>
          <w:rFonts w:ascii="Times New Roman" w:hAnsi="Times New Roman" w:cs="Times New Roman"/>
          <w:sz w:val="16"/>
          <w:szCs w:val="16"/>
        </w:rPr>
      </w:pPr>
      <w:r>
        <w:rPr>
          <w:rFonts w:ascii="Times New Roman" w:hAnsi="Times New Roman" w:cs="Times New Roman"/>
          <w:sz w:val="16"/>
          <w:szCs w:val="16"/>
        </w:rPr>
        <w:t>GENERAL</w:t>
      </w:r>
      <w:r w:rsidR="008E6D65">
        <w:rPr>
          <w:rFonts w:ascii="Times New Roman" w:hAnsi="Times New Roman" w:cs="Times New Roman"/>
          <w:sz w:val="16"/>
          <w:szCs w:val="16"/>
        </w:rPr>
        <w:t>-1</w:t>
      </w:r>
      <w:r>
        <w:rPr>
          <w:rFonts w:ascii="Times New Roman" w:hAnsi="Times New Roman" w:cs="Times New Roman"/>
          <w:sz w:val="16"/>
          <w:szCs w:val="16"/>
        </w:rPr>
        <w:t>000</w:t>
      </w:r>
    </w:p>
    <w:p w14:paraId="71C5DC3B" w14:textId="2CD0510F" w:rsidR="006C0274" w:rsidRDefault="002226EC" w:rsidP="00596E35">
      <w:pPr>
        <w:spacing w:after="0"/>
        <w:ind w:right="3520"/>
        <w:rPr>
          <w:rFonts w:ascii="Times New Roman" w:hAnsi="Times New Roman" w:cs="Times New Roman"/>
          <w:sz w:val="16"/>
          <w:szCs w:val="16"/>
        </w:rPr>
      </w:pPr>
      <w:r>
        <w:rPr>
          <w:rFonts w:ascii="Times New Roman" w:hAnsi="Times New Roman" w:cs="Times New Roman"/>
          <w:sz w:val="16"/>
          <w:szCs w:val="16"/>
        </w:rPr>
        <w:t>Salaries: $</w:t>
      </w:r>
      <w:r w:rsidR="003526A3">
        <w:rPr>
          <w:rFonts w:ascii="Times New Roman" w:hAnsi="Times New Roman" w:cs="Times New Roman"/>
          <w:sz w:val="16"/>
          <w:szCs w:val="16"/>
        </w:rPr>
        <w:t>96,271</w:t>
      </w:r>
    </w:p>
    <w:p w14:paraId="3396E287" w14:textId="555C136E" w:rsidR="002226EC" w:rsidRDefault="002226EC" w:rsidP="00596E35">
      <w:pPr>
        <w:spacing w:after="0"/>
        <w:ind w:right="3520"/>
        <w:rPr>
          <w:rFonts w:ascii="Times New Roman" w:hAnsi="Times New Roman" w:cs="Times New Roman"/>
          <w:sz w:val="16"/>
          <w:szCs w:val="16"/>
        </w:rPr>
      </w:pPr>
      <w:r>
        <w:rPr>
          <w:rFonts w:ascii="Times New Roman" w:hAnsi="Times New Roman" w:cs="Times New Roman"/>
          <w:sz w:val="16"/>
          <w:szCs w:val="16"/>
        </w:rPr>
        <w:t>Legal: $1,250</w:t>
      </w:r>
    </w:p>
    <w:p w14:paraId="4862584C" w14:textId="21A23308" w:rsidR="00834228" w:rsidRDefault="00834228" w:rsidP="00596E35">
      <w:pPr>
        <w:spacing w:after="0"/>
        <w:ind w:right="3520"/>
        <w:rPr>
          <w:rFonts w:ascii="Times New Roman" w:hAnsi="Times New Roman" w:cs="Times New Roman"/>
          <w:sz w:val="16"/>
          <w:szCs w:val="16"/>
        </w:rPr>
      </w:pPr>
      <w:r>
        <w:rPr>
          <w:rFonts w:ascii="Times New Roman" w:hAnsi="Times New Roman" w:cs="Times New Roman"/>
          <w:sz w:val="16"/>
          <w:szCs w:val="16"/>
        </w:rPr>
        <w:t>CUMULATIVE BRIDGE-1135</w:t>
      </w:r>
    </w:p>
    <w:p w14:paraId="668C7EEA" w14:textId="321B6A2B" w:rsidR="00834228" w:rsidRDefault="00834228" w:rsidP="00596E35">
      <w:pPr>
        <w:spacing w:after="0"/>
        <w:ind w:right="3520"/>
        <w:rPr>
          <w:rFonts w:ascii="Times New Roman" w:hAnsi="Times New Roman" w:cs="Times New Roman"/>
          <w:sz w:val="16"/>
          <w:szCs w:val="16"/>
        </w:rPr>
      </w:pPr>
      <w:r>
        <w:rPr>
          <w:rFonts w:ascii="Times New Roman" w:hAnsi="Times New Roman" w:cs="Times New Roman"/>
          <w:sz w:val="16"/>
          <w:szCs w:val="16"/>
        </w:rPr>
        <w:t>Full Time Hourly: $53,289</w:t>
      </w:r>
    </w:p>
    <w:p w14:paraId="60C4C4B1" w14:textId="5E2F9587" w:rsidR="00834228" w:rsidRDefault="00834228" w:rsidP="00596E35">
      <w:pPr>
        <w:spacing w:after="0"/>
        <w:ind w:right="3520"/>
        <w:rPr>
          <w:rFonts w:ascii="Times New Roman" w:hAnsi="Times New Roman" w:cs="Times New Roman"/>
          <w:sz w:val="16"/>
          <w:szCs w:val="16"/>
        </w:rPr>
      </w:pPr>
      <w:r>
        <w:rPr>
          <w:rFonts w:ascii="Times New Roman" w:hAnsi="Times New Roman" w:cs="Times New Roman"/>
          <w:sz w:val="16"/>
          <w:szCs w:val="16"/>
        </w:rPr>
        <w:t>FICA: $7,135</w:t>
      </w:r>
    </w:p>
    <w:p w14:paraId="62884C35" w14:textId="583363FC" w:rsidR="00834228" w:rsidRDefault="00834228" w:rsidP="00596E35">
      <w:pPr>
        <w:spacing w:after="0"/>
        <w:ind w:right="3520"/>
        <w:rPr>
          <w:rFonts w:ascii="Times New Roman" w:hAnsi="Times New Roman" w:cs="Times New Roman"/>
          <w:sz w:val="16"/>
          <w:szCs w:val="16"/>
        </w:rPr>
      </w:pPr>
      <w:r>
        <w:rPr>
          <w:rFonts w:ascii="Times New Roman" w:hAnsi="Times New Roman" w:cs="Times New Roman"/>
          <w:sz w:val="16"/>
          <w:szCs w:val="16"/>
        </w:rPr>
        <w:t>PERF: $5,965</w:t>
      </w:r>
    </w:p>
    <w:p w14:paraId="73180665" w14:textId="352C6D89" w:rsidR="008A0B6D" w:rsidRDefault="00834228" w:rsidP="00596E35">
      <w:pPr>
        <w:spacing w:after="0"/>
        <w:ind w:right="3520"/>
        <w:rPr>
          <w:rFonts w:ascii="Times New Roman" w:hAnsi="Times New Roman" w:cs="Times New Roman"/>
          <w:sz w:val="16"/>
          <w:szCs w:val="16"/>
        </w:rPr>
      </w:pPr>
      <w:r>
        <w:rPr>
          <w:rFonts w:ascii="Times New Roman" w:hAnsi="Times New Roman" w:cs="Times New Roman"/>
          <w:sz w:val="16"/>
          <w:szCs w:val="16"/>
        </w:rPr>
        <w:t>LOCAL ROAD &amp; STREETS</w:t>
      </w:r>
      <w:r w:rsidR="008A0B6D">
        <w:rPr>
          <w:rFonts w:ascii="Times New Roman" w:hAnsi="Times New Roman" w:cs="Times New Roman"/>
          <w:sz w:val="16"/>
          <w:szCs w:val="16"/>
        </w:rPr>
        <w:t xml:space="preserve"> – 1169</w:t>
      </w:r>
    </w:p>
    <w:p w14:paraId="4597DE0C" w14:textId="6E2E5A5B" w:rsidR="008A0B6D" w:rsidRDefault="008A0B6D" w:rsidP="00596E35">
      <w:pPr>
        <w:spacing w:after="0"/>
        <w:ind w:right="3520"/>
        <w:rPr>
          <w:rFonts w:ascii="Times New Roman" w:hAnsi="Times New Roman" w:cs="Times New Roman"/>
          <w:sz w:val="16"/>
          <w:szCs w:val="16"/>
        </w:rPr>
      </w:pPr>
      <w:r>
        <w:rPr>
          <w:rFonts w:ascii="Times New Roman" w:hAnsi="Times New Roman" w:cs="Times New Roman"/>
          <w:sz w:val="16"/>
          <w:szCs w:val="16"/>
        </w:rPr>
        <w:t>Salt: $200,000</w:t>
      </w:r>
    </w:p>
    <w:p w14:paraId="6FAE8AF7" w14:textId="47572796" w:rsidR="008A0B6D" w:rsidRDefault="00834228" w:rsidP="00596E35">
      <w:pPr>
        <w:spacing w:after="0"/>
        <w:ind w:right="3520"/>
        <w:rPr>
          <w:rFonts w:ascii="Times New Roman" w:hAnsi="Times New Roman" w:cs="Times New Roman"/>
          <w:sz w:val="16"/>
          <w:szCs w:val="16"/>
        </w:rPr>
      </w:pPr>
      <w:r>
        <w:rPr>
          <w:rFonts w:ascii="Times New Roman" w:hAnsi="Times New Roman" w:cs="Times New Roman"/>
          <w:sz w:val="16"/>
          <w:szCs w:val="16"/>
        </w:rPr>
        <w:t>MAJOR MOVES</w:t>
      </w:r>
      <w:r w:rsidR="008A0B6D">
        <w:rPr>
          <w:rFonts w:ascii="Times New Roman" w:hAnsi="Times New Roman" w:cs="Times New Roman"/>
          <w:sz w:val="16"/>
          <w:szCs w:val="16"/>
        </w:rPr>
        <w:t xml:space="preserve"> – 1172</w:t>
      </w:r>
    </w:p>
    <w:p w14:paraId="673924A5" w14:textId="6A249A4B" w:rsidR="008A0B6D" w:rsidRDefault="008A0B6D" w:rsidP="00596E35">
      <w:pPr>
        <w:spacing w:after="0"/>
        <w:ind w:right="3520"/>
        <w:rPr>
          <w:rFonts w:ascii="Times New Roman" w:hAnsi="Times New Roman" w:cs="Times New Roman"/>
          <w:sz w:val="16"/>
          <w:szCs w:val="16"/>
        </w:rPr>
      </w:pPr>
      <w:r>
        <w:rPr>
          <w:rFonts w:ascii="Times New Roman" w:hAnsi="Times New Roman" w:cs="Times New Roman"/>
          <w:sz w:val="16"/>
          <w:szCs w:val="16"/>
        </w:rPr>
        <w:t>Bituminous: $120,000</w:t>
      </w:r>
    </w:p>
    <w:p w14:paraId="19402616" w14:textId="3DBBDD41" w:rsidR="008A0B6D" w:rsidRDefault="008A0B6D" w:rsidP="00596E35">
      <w:pPr>
        <w:spacing w:after="0"/>
        <w:ind w:right="3520"/>
        <w:rPr>
          <w:rFonts w:ascii="Times New Roman" w:hAnsi="Times New Roman" w:cs="Times New Roman"/>
          <w:sz w:val="16"/>
          <w:szCs w:val="16"/>
        </w:rPr>
      </w:pPr>
      <w:r>
        <w:rPr>
          <w:rFonts w:ascii="Times New Roman" w:hAnsi="Times New Roman" w:cs="Times New Roman"/>
          <w:sz w:val="16"/>
          <w:szCs w:val="16"/>
        </w:rPr>
        <w:t>MVH R</w:t>
      </w:r>
      <w:r w:rsidR="00834228">
        <w:rPr>
          <w:rFonts w:ascii="Times New Roman" w:hAnsi="Times New Roman" w:cs="Times New Roman"/>
          <w:sz w:val="16"/>
          <w:szCs w:val="16"/>
        </w:rPr>
        <w:t>ESTRICTED</w:t>
      </w:r>
      <w:r>
        <w:rPr>
          <w:rFonts w:ascii="Times New Roman" w:hAnsi="Times New Roman" w:cs="Times New Roman"/>
          <w:sz w:val="16"/>
          <w:szCs w:val="16"/>
        </w:rPr>
        <w:t xml:space="preserve"> – 1173</w:t>
      </w:r>
    </w:p>
    <w:p w14:paraId="2A50ADEB" w14:textId="6B4C9A43" w:rsidR="008A0B6D" w:rsidRDefault="008A0B6D" w:rsidP="00596E35">
      <w:pPr>
        <w:spacing w:after="0"/>
        <w:ind w:right="3520"/>
        <w:rPr>
          <w:rFonts w:ascii="Times New Roman" w:hAnsi="Times New Roman" w:cs="Times New Roman"/>
          <w:sz w:val="16"/>
          <w:szCs w:val="16"/>
        </w:rPr>
      </w:pPr>
      <w:r>
        <w:rPr>
          <w:rFonts w:ascii="Times New Roman" w:hAnsi="Times New Roman" w:cs="Times New Roman"/>
          <w:sz w:val="16"/>
          <w:szCs w:val="16"/>
        </w:rPr>
        <w:t>Aggregates: $300,000</w:t>
      </w:r>
    </w:p>
    <w:p w14:paraId="0E2E32D5" w14:textId="42574242" w:rsidR="00B87128" w:rsidRDefault="00834228" w:rsidP="00596E35">
      <w:pPr>
        <w:spacing w:after="0"/>
        <w:ind w:right="3520"/>
        <w:rPr>
          <w:rFonts w:ascii="Times New Roman" w:hAnsi="Times New Roman" w:cs="Times New Roman"/>
          <w:sz w:val="16"/>
          <w:szCs w:val="16"/>
        </w:rPr>
      </w:pPr>
      <w:r>
        <w:rPr>
          <w:rFonts w:ascii="Times New Roman" w:hAnsi="Times New Roman" w:cs="Times New Roman"/>
          <w:sz w:val="16"/>
          <w:szCs w:val="16"/>
        </w:rPr>
        <w:t>HIGHWAY FUND</w:t>
      </w:r>
      <w:r w:rsidR="008A0B6D">
        <w:rPr>
          <w:rFonts w:ascii="Times New Roman" w:hAnsi="Times New Roman" w:cs="Times New Roman"/>
          <w:sz w:val="16"/>
          <w:szCs w:val="16"/>
        </w:rPr>
        <w:t xml:space="preserve"> – 1176</w:t>
      </w:r>
    </w:p>
    <w:p w14:paraId="36FA1266" w14:textId="713AD26A" w:rsidR="008A0B6D" w:rsidRDefault="008A0B6D" w:rsidP="00596E35">
      <w:pPr>
        <w:spacing w:after="0"/>
        <w:ind w:right="3520"/>
        <w:rPr>
          <w:rFonts w:ascii="Times New Roman" w:hAnsi="Times New Roman" w:cs="Times New Roman"/>
          <w:sz w:val="16"/>
          <w:szCs w:val="16"/>
        </w:rPr>
      </w:pPr>
      <w:r>
        <w:rPr>
          <w:rFonts w:ascii="Times New Roman" w:hAnsi="Times New Roman" w:cs="Times New Roman"/>
          <w:sz w:val="16"/>
          <w:szCs w:val="16"/>
        </w:rPr>
        <w:t>Full-Time Hourly: $271,913</w:t>
      </w:r>
    </w:p>
    <w:p w14:paraId="78A73300" w14:textId="5AF1083A" w:rsidR="008A0B6D" w:rsidRDefault="008A0B6D" w:rsidP="00596E35">
      <w:pPr>
        <w:spacing w:after="0"/>
        <w:ind w:right="3520"/>
        <w:rPr>
          <w:rFonts w:ascii="Times New Roman" w:hAnsi="Times New Roman" w:cs="Times New Roman"/>
          <w:sz w:val="16"/>
          <w:szCs w:val="16"/>
        </w:rPr>
      </w:pPr>
      <w:r>
        <w:rPr>
          <w:rFonts w:ascii="Times New Roman" w:hAnsi="Times New Roman" w:cs="Times New Roman"/>
          <w:sz w:val="16"/>
          <w:szCs w:val="16"/>
        </w:rPr>
        <w:t>Medical Life Insurance: $97,755</w:t>
      </w:r>
    </w:p>
    <w:p w14:paraId="6BD58471" w14:textId="1F0AFE5E" w:rsidR="008A0B6D" w:rsidRDefault="008A0B6D" w:rsidP="00596E35">
      <w:pPr>
        <w:spacing w:after="0"/>
        <w:ind w:right="3520"/>
        <w:rPr>
          <w:rFonts w:ascii="Times New Roman" w:hAnsi="Times New Roman" w:cs="Times New Roman"/>
          <w:sz w:val="16"/>
          <w:szCs w:val="16"/>
        </w:rPr>
      </w:pPr>
      <w:r>
        <w:rPr>
          <w:rFonts w:ascii="Times New Roman" w:hAnsi="Times New Roman" w:cs="Times New Roman"/>
          <w:sz w:val="16"/>
          <w:szCs w:val="16"/>
        </w:rPr>
        <w:t>FICA: $31,340</w:t>
      </w:r>
    </w:p>
    <w:p w14:paraId="03CD0CA2" w14:textId="74C6ED2E" w:rsidR="008A0B6D" w:rsidRDefault="008A0B6D" w:rsidP="00596E35">
      <w:pPr>
        <w:spacing w:after="0"/>
        <w:ind w:right="3520"/>
        <w:rPr>
          <w:rFonts w:ascii="Times New Roman" w:hAnsi="Times New Roman" w:cs="Times New Roman"/>
          <w:sz w:val="16"/>
          <w:szCs w:val="16"/>
        </w:rPr>
      </w:pPr>
      <w:r>
        <w:rPr>
          <w:rFonts w:ascii="Times New Roman" w:hAnsi="Times New Roman" w:cs="Times New Roman"/>
          <w:sz w:val="16"/>
          <w:szCs w:val="16"/>
        </w:rPr>
        <w:t>PERF: $21,140</w:t>
      </w:r>
    </w:p>
    <w:p w14:paraId="0E85ECD5" w14:textId="6DC270EE" w:rsidR="008A0B6D" w:rsidRDefault="008A0B6D" w:rsidP="00596E35">
      <w:pPr>
        <w:spacing w:after="0"/>
        <w:ind w:right="3520"/>
        <w:rPr>
          <w:rFonts w:ascii="Times New Roman" w:hAnsi="Times New Roman" w:cs="Times New Roman"/>
          <w:sz w:val="16"/>
          <w:szCs w:val="16"/>
        </w:rPr>
      </w:pPr>
      <w:r>
        <w:rPr>
          <w:rFonts w:ascii="Times New Roman" w:hAnsi="Times New Roman" w:cs="Times New Roman"/>
          <w:sz w:val="16"/>
          <w:szCs w:val="16"/>
        </w:rPr>
        <w:t>Bituminous: $100,000</w:t>
      </w:r>
    </w:p>
    <w:p w14:paraId="20316D2F" w14:textId="4DD0EA7C" w:rsidR="002226EC" w:rsidRDefault="002226EC" w:rsidP="00596E35">
      <w:pPr>
        <w:spacing w:after="0"/>
        <w:ind w:right="3520"/>
        <w:rPr>
          <w:rFonts w:ascii="Times New Roman" w:hAnsi="Times New Roman" w:cs="Times New Roman"/>
          <w:sz w:val="16"/>
          <w:szCs w:val="16"/>
        </w:rPr>
      </w:pPr>
      <w:r>
        <w:rPr>
          <w:rFonts w:ascii="Times New Roman" w:hAnsi="Times New Roman" w:cs="Times New Roman"/>
          <w:sz w:val="16"/>
          <w:szCs w:val="16"/>
        </w:rPr>
        <w:t>OPIOID RESTRICTED-1237</w:t>
      </w:r>
    </w:p>
    <w:p w14:paraId="62C08018" w14:textId="68CF756A" w:rsidR="002226EC" w:rsidRDefault="002226EC" w:rsidP="00596E35">
      <w:pPr>
        <w:spacing w:after="0"/>
        <w:ind w:right="3520"/>
        <w:rPr>
          <w:rFonts w:ascii="Times New Roman" w:hAnsi="Times New Roman" w:cs="Times New Roman"/>
          <w:sz w:val="16"/>
          <w:szCs w:val="16"/>
        </w:rPr>
      </w:pPr>
      <w:r>
        <w:rPr>
          <w:rFonts w:ascii="Times New Roman" w:hAnsi="Times New Roman" w:cs="Times New Roman"/>
          <w:sz w:val="16"/>
          <w:szCs w:val="16"/>
        </w:rPr>
        <w:t>Salaries: $47.500</w:t>
      </w:r>
    </w:p>
    <w:p w14:paraId="79D85865" w14:textId="77C622DA" w:rsidR="002226EC" w:rsidRDefault="002226EC" w:rsidP="00596E35">
      <w:pPr>
        <w:spacing w:after="0"/>
        <w:ind w:right="3520"/>
        <w:rPr>
          <w:rFonts w:ascii="Times New Roman" w:hAnsi="Times New Roman" w:cs="Times New Roman"/>
          <w:sz w:val="16"/>
          <w:szCs w:val="16"/>
        </w:rPr>
      </w:pPr>
      <w:r>
        <w:rPr>
          <w:rFonts w:ascii="Times New Roman" w:hAnsi="Times New Roman" w:cs="Times New Roman"/>
          <w:sz w:val="16"/>
          <w:szCs w:val="16"/>
        </w:rPr>
        <w:t>FICA: $3,663.75</w:t>
      </w:r>
    </w:p>
    <w:p w14:paraId="0733EDCD" w14:textId="5C42A077" w:rsidR="002226EC" w:rsidRDefault="002226EC" w:rsidP="00596E35">
      <w:pPr>
        <w:spacing w:after="0"/>
        <w:ind w:right="3520"/>
        <w:rPr>
          <w:rFonts w:ascii="Times New Roman" w:hAnsi="Times New Roman" w:cs="Times New Roman"/>
          <w:sz w:val="16"/>
          <w:szCs w:val="16"/>
        </w:rPr>
      </w:pPr>
      <w:r>
        <w:rPr>
          <w:rFonts w:ascii="Times New Roman" w:hAnsi="Times New Roman" w:cs="Times New Roman"/>
          <w:sz w:val="16"/>
          <w:szCs w:val="16"/>
        </w:rPr>
        <w:t>Medical/Life: $19,551</w:t>
      </w:r>
    </w:p>
    <w:p w14:paraId="0312CA21" w14:textId="7ACD5513" w:rsidR="002226EC" w:rsidRDefault="002226EC" w:rsidP="00596E35">
      <w:pPr>
        <w:spacing w:after="0"/>
        <w:ind w:right="3520"/>
        <w:rPr>
          <w:rFonts w:ascii="Times New Roman" w:hAnsi="Times New Roman" w:cs="Times New Roman"/>
          <w:sz w:val="16"/>
          <w:szCs w:val="16"/>
        </w:rPr>
      </w:pPr>
      <w:r>
        <w:rPr>
          <w:rFonts w:ascii="Times New Roman" w:hAnsi="Times New Roman" w:cs="Times New Roman"/>
          <w:sz w:val="16"/>
          <w:szCs w:val="16"/>
        </w:rPr>
        <w:t>PERF: $5,320</w:t>
      </w:r>
    </w:p>
    <w:p w14:paraId="3245AFEA" w14:textId="5056C17A" w:rsidR="002226EC" w:rsidRDefault="002226EC" w:rsidP="00596E35">
      <w:pPr>
        <w:spacing w:after="0"/>
        <w:ind w:right="3520"/>
        <w:rPr>
          <w:rFonts w:ascii="Times New Roman" w:hAnsi="Times New Roman" w:cs="Times New Roman"/>
          <w:sz w:val="16"/>
          <w:szCs w:val="16"/>
        </w:rPr>
      </w:pPr>
      <w:r>
        <w:rPr>
          <w:rFonts w:ascii="Times New Roman" w:hAnsi="Times New Roman" w:cs="Times New Roman"/>
          <w:sz w:val="16"/>
          <w:szCs w:val="16"/>
        </w:rPr>
        <w:t>ADULT PROBATION SUPP-2101</w:t>
      </w:r>
    </w:p>
    <w:p w14:paraId="2B494574" w14:textId="1ADC1FCC" w:rsidR="002226EC" w:rsidRDefault="002226EC" w:rsidP="00596E35">
      <w:pPr>
        <w:spacing w:after="0"/>
        <w:ind w:right="3520"/>
        <w:rPr>
          <w:rFonts w:ascii="Times New Roman" w:hAnsi="Times New Roman" w:cs="Times New Roman"/>
          <w:sz w:val="16"/>
          <w:szCs w:val="16"/>
        </w:rPr>
      </w:pPr>
      <w:r>
        <w:rPr>
          <w:rFonts w:ascii="Times New Roman" w:hAnsi="Times New Roman" w:cs="Times New Roman"/>
          <w:sz w:val="16"/>
          <w:szCs w:val="16"/>
        </w:rPr>
        <w:t>Salaries: $2,250</w:t>
      </w:r>
    </w:p>
    <w:p w14:paraId="09BCA1FD" w14:textId="5C395172" w:rsidR="002226EC" w:rsidRDefault="002226EC" w:rsidP="00596E35">
      <w:pPr>
        <w:spacing w:after="0"/>
        <w:ind w:right="3520"/>
        <w:rPr>
          <w:rFonts w:ascii="Times New Roman" w:hAnsi="Times New Roman" w:cs="Times New Roman"/>
          <w:sz w:val="16"/>
          <w:szCs w:val="16"/>
        </w:rPr>
      </w:pPr>
      <w:r>
        <w:rPr>
          <w:rFonts w:ascii="Times New Roman" w:hAnsi="Times New Roman" w:cs="Times New Roman"/>
          <w:sz w:val="16"/>
          <w:szCs w:val="16"/>
        </w:rPr>
        <w:t>COUNTY USER FEE SHERIFF-2505</w:t>
      </w:r>
      <w:r>
        <w:rPr>
          <w:rFonts w:ascii="Times New Roman" w:hAnsi="Times New Roman" w:cs="Times New Roman"/>
          <w:sz w:val="16"/>
          <w:szCs w:val="16"/>
        </w:rPr>
        <w:tab/>
      </w:r>
    </w:p>
    <w:p w14:paraId="1DF664DF" w14:textId="4E482EF0" w:rsidR="002226EC" w:rsidRDefault="002226EC" w:rsidP="00596E35">
      <w:pPr>
        <w:spacing w:after="0"/>
        <w:ind w:right="3520"/>
        <w:rPr>
          <w:rFonts w:ascii="Times New Roman" w:hAnsi="Times New Roman" w:cs="Times New Roman"/>
          <w:sz w:val="16"/>
          <w:szCs w:val="16"/>
        </w:rPr>
      </w:pPr>
      <w:r>
        <w:rPr>
          <w:rFonts w:ascii="Times New Roman" w:hAnsi="Times New Roman" w:cs="Times New Roman"/>
          <w:sz w:val="16"/>
          <w:szCs w:val="16"/>
        </w:rPr>
        <w:t>Salaries: $43</w:t>
      </w:r>
    </w:p>
    <w:p w14:paraId="423D7D36" w14:textId="5668C8D0" w:rsidR="002226EC" w:rsidRDefault="002226EC" w:rsidP="00596E35">
      <w:pPr>
        <w:spacing w:after="0"/>
        <w:ind w:right="3520"/>
        <w:rPr>
          <w:rFonts w:ascii="Times New Roman" w:hAnsi="Times New Roman" w:cs="Times New Roman"/>
          <w:sz w:val="16"/>
          <w:szCs w:val="16"/>
        </w:rPr>
      </w:pPr>
      <w:r>
        <w:rPr>
          <w:rFonts w:ascii="Times New Roman" w:hAnsi="Times New Roman" w:cs="Times New Roman"/>
          <w:sz w:val="16"/>
          <w:szCs w:val="16"/>
        </w:rPr>
        <w:t>FICA: $3</w:t>
      </w:r>
    </w:p>
    <w:p w14:paraId="0CECC5E8" w14:textId="111A71B5" w:rsidR="002226EC" w:rsidRDefault="002226EC" w:rsidP="00596E35">
      <w:pPr>
        <w:spacing w:after="0"/>
        <w:ind w:right="3520"/>
        <w:rPr>
          <w:rFonts w:ascii="Times New Roman" w:hAnsi="Times New Roman" w:cs="Times New Roman"/>
          <w:sz w:val="16"/>
          <w:szCs w:val="16"/>
        </w:rPr>
      </w:pPr>
      <w:r>
        <w:rPr>
          <w:rFonts w:ascii="Times New Roman" w:hAnsi="Times New Roman" w:cs="Times New Roman"/>
          <w:sz w:val="16"/>
          <w:szCs w:val="16"/>
        </w:rPr>
        <w:t>PERF: $6</w:t>
      </w:r>
    </w:p>
    <w:p w14:paraId="3E88E327" w14:textId="44490343" w:rsidR="002226EC" w:rsidRDefault="002226EC" w:rsidP="00596E35">
      <w:pPr>
        <w:spacing w:after="0"/>
        <w:ind w:right="3520"/>
        <w:rPr>
          <w:rFonts w:ascii="Times New Roman" w:hAnsi="Times New Roman" w:cs="Times New Roman"/>
          <w:sz w:val="16"/>
          <w:szCs w:val="16"/>
        </w:rPr>
      </w:pPr>
      <w:r>
        <w:rPr>
          <w:rFonts w:ascii="Times New Roman" w:hAnsi="Times New Roman" w:cs="Times New Roman"/>
          <w:sz w:val="16"/>
          <w:szCs w:val="16"/>
        </w:rPr>
        <w:t>DRUG TASK FORCE-4010</w:t>
      </w:r>
    </w:p>
    <w:p w14:paraId="400EF3FC" w14:textId="176C9F56" w:rsidR="002226EC" w:rsidRDefault="002226EC" w:rsidP="00596E35">
      <w:pPr>
        <w:spacing w:after="0"/>
        <w:ind w:right="3520"/>
        <w:rPr>
          <w:rFonts w:ascii="Times New Roman" w:hAnsi="Times New Roman" w:cs="Times New Roman"/>
          <w:sz w:val="16"/>
          <w:szCs w:val="16"/>
        </w:rPr>
      </w:pPr>
      <w:r>
        <w:rPr>
          <w:rFonts w:ascii="Times New Roman" w:hAnsi="Times New Roman" w:cs="Times New Roman"/>
          <w:sz w:val="16"/>
          <w:szCs w:val="16"/>
        </w:rPr>
        <w:t>Salaries: $2,769</w:t>
      </w:r>
    </w:p>
    <w:p w14:paraId="3D29651C" w14:textId="0F671B31" w:rsidR="002226EC" w:rsidRDefault="002226EC" w:rsidP="00596E35">
      <w:pPr>
        <w:spacing w:after="0"/>
        <w:ind w:right="3520"/>
        <w:rPr>
          <w:rFonts w:ascii="Times New Roman" w:hAnsi="Times New Roman" w:cs="Times New Roman"/>
          <w:sz w:val="16"/>
          <w:szCs w:val="16"/>
        </w:rPr>
      </w:pPr>
      <w:r>
        <w:rPr>
          <w:rFonts w:ascii="Times New Roman" w:hAnsi="Times New Roman" w:cs="Times New Roman"/>
          <w:sz w:val="16"/>
          <w:szCs w:val="16"/>
        </w:rPr>
        <w:t>FICA: $212</w:t>
      </w:r>
    </w:p>
    <w:p w14:paraId="018AE00D" w14:textId="1F0BD9B1" w:rsidR="002226EC" w:rsidRDefault="002226EC" w:rsidP="00596E35">
      <w:pPr>
        <w:spacing w:after="0"/>
        <w:ind w:right="3520"/>
        <w:rPr>
          <w:rFonts w:ascii="Times New Roman" w:hAnsi="Times New Roman" w:cs="Times New Roman"/>
          <w:sz w:val="16"/>
          <w:szCs w:val="16"/>
        </w:rPr>
      </w:pPr>
      <w:r>
        <w:rPr>
          <w:rFonts w:ascii="Times New Roman" w:hAnsi="Times New Roman" w:cs="Times New Roman"/>
          <w:sz w:val="16"/>
          <w:szCs w:val="16"/>
        </w:rPr>
        <w:t>2023 GO BOND FUND – 4605</w:t>
      </w:r>
    </w:p>
    <w:p w14:paraId="78213527" w14:textId="6842519E" w:rsidR="002226EC" w:rsidRDefault="002226EC" w:rsidP="00596E35">
      <w:pPr>
        <w:spacing w:after="0"/>
        <w:ind w:right="3520"/>
        <w:rPr>
          <w:rFonts w:ascii="Times New Roman" w:hAnsi="Times New Roman" w:cs="Times New Roman"/>
          <w:sz w:val="16"/>
          <w:szCs w:val="16"/>
        </w:rPr>
      </w:pPr>
      <w:r>
        <w:rPr>
          <w:rFonts w:ascii="Times New Roman" w:hAnsi="Times New Roman" w:cs="Times New Roman"/>
          <w:sz w:val="16"/>
          <w:szCs w:val="16"/>
        </w:rPr>
        <w:t>Principal: $4,250</w:t>
      </w:r>
    </w:p>
    <w:p w14:paraId="53420C70" w14:textId="0D8B0457" w:rsidR="002226EC" w:rsidRDefault="002226EC" w:rsidP="00596E35">
      <w:pPr>
        <w:spacing w:after="0"/>
        <w:ind w:right="3520"/>
        <w:rPr>
          <w:rFonts w:ascii="Times New Roman" w:hAnsi="Times New Roman" w:cs="Times New Roman"/>
          <w:sz w:val="16"/>
          <w:szCs w:val="16"/>
        </w:rPr>
      </w:pPr>
      <w:r>
        <w:rPr>
          <w:rFonts w:ascii="Times New Roman" w:hAnsi="Times New Roman" w:cs="Times New Roman"/>
          <w:sz w:val="16"/>
          <w:szCs w:val="16"/>
        </w:rPr>
        <w:t>2024 GO BOND FUND – 4608</w:t>
      </w:r>
    </w:p>
    <w:p w14:paraId="764D3E5A" w14:textId="0DD35D8E" w:rsidR="002226EC" w:rsidRDefault="002226EC" w:rsidP="00596E35">
      <w:pPr>
        <w:spacing w:after="0"/>
        <w:ind w:right="3520"/>
        <w:rPr>
          <w:rFonts w:ascii="Times New Roman" w:hAnsi="Times New Roman" w:cs="Times New Roman"/>
          <w:sz w:val="16"/>
          <w:szCs w:val="16"/>
        </w:rPr>
      </w:pPr>
      <w:r>
        <w:rPr>
          <w:rFonts w:ascii="Times New Roman" w:hAnsi="Times New Roman" w:cs="Times New Roman"/>
          <w:sz w:val="16"/>
          <w:szCs w:val="16"/>
        </w:rPr>
        <w:t>Principal: $1,000</w:t>
      </w:r>
    </w:p>
    <w:p w14:paraId="00B8CE55" w14:textId="273C74DD" w:rsidR="00B87128" w:rsidRDefault="00834228" w:rsidP="00596E35">
      <w:pPr>
        <w:spacing w:after="0"/>
        <w:ind w:right="3520"/>
        <w:rPr>
          <w:rFonts w:ascii="Times New Roman" w:hAnsi="Times New Roman" w:cs="Times New Roman"/>
          <w:sz w:val="16"/>
          <w:szCs w:val="16"/>
        </w:rPr>
      </w:pPr>
      <w:r>
        <w:rPr>
          <w:rFonts w:ascii="Times New Roman" w:hAnsi="Times New Roman" w:cs="Times New Roman"/>
          <w:sz w:val="16"/>
          <w:szCs w:val="16"/>
        </w:rPr>
        <w:t>FOUNDAITON PRINCIPAL BORROWING</w:t>
      </w:r>
      <w:r w:rsidR="00B87128">
        <w:rPr>
          <w:rFonts w:ascii="Times New Roman" w:hAnsi="Times New Roman" w:cs="Times New Roman"/>
          <w:sz w:val="16"/>
          <w:szCs w:val="16"/>
        </w:rPr>
        <w:t xml:space="preserve"> – 4822</w:t>
      </w:r>
    </w:p>
    <w:p w14:paraId="02CA1FAB" w14:textId="19C1A721" w:rsidR="00B87128" w:rsidRDefault="00B87128" w:rsidP="00596E35">
      <w:pPr>
        <w:spacing w:after="0"/>
        <w:ind w:right="3520"/>
        <w:rPr>
          <w:rFonts w:ascii="Times New Roman" w:hAnsi="Times New Roman" w:cs="Times New Roman"/>
          <w:sz w:val="16"/>
          <w:szCs w:val="16"/>
        </w:rPr>
      </w:pPr>
      <w:r>
        <w:rPr>
          <w:rFonts w:ascii="Times New Roman" w:hAnsi="Times New Roman" w:cs="Times New Roman"/>
          <w:sz w:val="16"/>
          <w:szCs w:val="16"/>
        </w:rPr>
        <w:t>Repair &amp; Maintenance Supplies: $165,000</w:t>
      </w:r>
    </w:p>
    <w:p w14:paraId="35355B41" w14:textId="118531FC" w:rsidR="00B87128" w:rsidRDefault="00B87128" w:rsidP="00596E35">
      <w:pPr>
        <w:spacing w:after="0"/>
        <w:ind w:right="3520"/>
        <w:rPr>
          <w:rFonts w:ascii="Times New Roman" w:hAnsi="Times New Roman" w:cs="Times New Roman"/>
          <w:sz w:val="16"/>
          <w:szCs w:val="16"/>
        </w:rPr>
      </w:pPr>
      <w:r>
        <w:rPr>
          <w:rFonts w:ascii="Times New Roman" w:hAnsi="Times New Roman" w:cs="Times New Roman"/>
          <w:sz w:val="16"/>
          <w:szCs w:val="16"/>
        </w:rPr>
        <w:t>Bituminous: $4,450,000</w:t>
      </w:r>
    </w:p>
    <w:p w14:paraId="3DDB4AC4" w14:textId="04555C29" w:rsidR="00B87128" w:rsidRDefault="00B87128" w:rsidP="00596E35">
      <w:pPr>
        <w:spacing w:after="0"/>
        <w:ind w:right="3520"/>
        <w:rPr>
          <w:rFonts w:ascii="Times New Roman" w:hAnsi="Times New Roman" w:cs="Times New Roman"/>
          <w:sz w:val="16"/>
          <w:szCs w:val="16"/>
        </w:rPr>
      </w:pPr>
      <w:r>
        <w:rPr>
          <w:rFonts w:ascii="Times New Roman" w:hAnsi="Times New Roman" w:cs="Times New Roman"/>
          <w:sz w:val="16"/>
          <w:szCs w:val="16"/>
        </w:rPr>
        <w:t>Consultants: $100,000</w:t>
      </w:r>
    </w:p>
    <w:p w14:paraId="59BD3E26" w14:textId="1D32AAB5" w:rsidR="00B87128" w:rsidRDefault="00B87128" w:rsidP="00596E35">
      <w:pPr>
        <w:spacing w:after="0"/>
        <w:ind w:right="3520"/>
        <w:rPr>
          <w:rFonts w:ascii="Times New Roman" w:hAnsi="Times New Roman" w:cs="Times New Roman"/>
          <w:sz w:val="16"/>
          <w:szCs w:val="16"/>
        </w:rPr>
      </w:pPr>
      <w:r>
        <w:rPr>
          <w:rFonts w:ascii="Times New Roman" w:hAnsi="Times New Roman" w:cs="Times New Roman"/>
          <w:sz w:val="16"/>
          <w:szCs w:val="16"/>
        </w:rPr>
        <w:t>Contractual Services: $285,000</w:t>
      </w:r>
    </w:p>
    <w:p w14:paraId="5771542E" w14:textId="48780774" w:rsidR="002226EC" w:rsidRDefault="002226EC" w:rsidP="00596E35">
      <w:pPr>
        <w:spacing w:after="0"/>
        <w:ind w:right="3520"/>
        <w:rPr>
          <w:rFonts w:ascii="Times New Roman" w:hAnsi="Times New Roman" w:cs="Times New Roman"/>
          <w:sz w:val="16"/>
          <w:szCs w:val="16"/>
        </w:rPr>
      </w:pPr>
      <w:r>
        <w:rPr>
          <w:rFonts w:ascii="Times New Roman" w:hAnsi="Times New Roman" w:cs="Times New Roman"/>
          <w:sz w:val="16"/>
          <w:szCs w:val="16"/>
        </w:rPr>
        <w:t>SCHOOL RESOURCE OFFICER-4923</w:t>
      </w:r>
    </w:p>
    <w:p w14:paraId="3FC2CB07" w14:textId="3C933561" w:rsidR="002226EC" w:rsidRDefault="002226EC" w:rsidP="00596E35">
      <w:pPr>
        <w:spacing w:after="0"/>
        <w:ind w:right="3520"/>
        <w:rPr>
          <w:rFonts w:ascii="Times New Roman" w:hAnsi="Times New Roman" w:cs="Times New Roman"/>
          <w:sz w:val="16"/>
          <w:szCs w:val="16"/>
        </w:rPr>
      </w:pPr>
      <w:r>
        <w:rPr>
          <w:rFonts w:ascii="Times New Roman" w:hAnsi="Times New Roman" w:cs="Times New Roman"/>
          <w:sz w:val="16"/>
          <w:szCs w:val="16"/>
        </w:rPr>
        <w:t>Salaries: $664</w:t>
      </w:r>
    </w:p>
    <w:p w14:paraId="7673ACD7" w14:textId="67AEA6DD" w:rsidR="002226EC" w:rsidRDefault="002226EC" w:rsidP="00596E35">
      <w:pPr>
        <w:spacing w:after="0"/>
        <w:ind w:right="3520"/>
        <w:rPr>
          <w:rFonts w:ascii="Times New Roman" w:hAnsi="Times New Roman" w:cs="Times New Roman"/>
          <w:sz w:val="16"/>
          <w:szCs w:val="16"/>
        </w:rPr>
      </w:pPr>
      <w:r>
        <w:rPr>
          <w:rFonts w:ascii="Times New Roman" w:hAnsi="Times New Roman" w:cs="Times New Roman"/>
          <w:sz w:val="16"/>
          <w:szCs w:val="16"/>
        </w:rPr>
        <w:t>FICA: $51</w:t>
      </w:r>
    </w:p>
    <w:p w14:paraId="324456C2" w14:textId="468FA612" w:rsidR="002226EC" w:rsidRDefault="002226EC" w:rsidP="00596E35">
      <w:pPr>
        <w:spacing w:after="0"/>
        <w:ind w:right="3520"/>
        <w:rPr>
          <w:rFonts w:ascii="Times New Roman" w:hAnsi="Times New Roman" w:cs="Times New Roman"/>
          <w:sz w:val="16"/>
          <w:szCs w:val="16"/>
        </w:rPr>
      </w:pPr>
      <w:r>
        <w:rPr>
          <w:rFonts w:ascii="Times New Roman" w:hAnsi="Times New Roman" w:cs="Times New Roman"/>
          <w:sz w:val="16"/>
          <w:szCs w:val="16"/>
        </w:rPr>
        <w:t>PERF: $201</w:t>
      </w:r>
    </w:p>
    <w:p w14:paraId="0FE2CD1E" w14:textId="4DF85B8D" w:rsidR="00834228" w:rsidRDefault="00834228" w:rsidP="00596E35">
      <w:pPr>
        <w:spacing w:after="0"/>
        <w:ind w:right="3520"/>
        <w:rPr>
          <w:rFonts w:ascii="Times New Roman" w:hAnsi="Times New Roman" w:cs="Times New Roman"/>
          <w:sz w:val="16"/>
          <w:szCs w:val="16"/>
        </w:rPr>
      </w:pPr>
      <w:r>
        <w:rPr>
          <w:rFonts w:ascii="Times New Roman" w:hAnsi="Times New Roman" w:cs="Times New Roman"/>
          <w:sz w:val="16"/>
          <w:szCs w:val="16"/>
        </w:rPr>
        <w:t>HIGHWAY ENGINEERING FUND-4926</w:t>
      </w:r>
    </w:p>
    <w:p w14:paraId="4BDD16A6" w14:textId="51A6A7C3" w:rsidR="00834228" w:rsidRDefault="00834228" w:rsidP="00596E35">
      <w:pPr>
        <w:spacing w:after="0"/>
        <w:ind w:right="3520"/>
        <w:rPr>
          <w:rFonts w:ascii="Times New Roman" w:hAnsi="Times New Roman" w:cs="Times New Roman"/>
          <w:sz w:val="16"/>
          <w:szCs w:val="16"/>
        </w:rPr>
      </w:pPr>
      <w:r>
        <w:rPr>
          <w:rFonts w:ascii="Times New Roman" w:hAnsi="Times New Roman" w:cs="Times New Roman"/>
          <w:sz w:val="16"/>
          <w:szCs w:val="16"/>
        </w:rPr>
        <w:t>Salaries: $60</w:t>
      </w:r>
    </w:p>
    <w:p w14:paraId="017ECDB8" w14:textId="4FE78851" w:rsidR="00834228" w:rsidRDefault="00834228" w:rsidP="00596E35">
      <w:pPr>
        <w:spacing w:after="0"/>
        <w:ind w:right="3520"/>
        <w:rPr>
          <w:rFonts w:ascii="Times New Roman" w:hAnsi="Times New Roman" w:cs="Times New Roman"/>
          <w:sz w:val="16"/>
          <w:szCs w:val="16"/>
        </w:rPr>
      </w:pPr>
      <w:r>
        <w:rPr>
          <w:rFonts w:ascii="Times New Roman" w:hAnsi="Times New Roman" w:cs="Times New Roman"/>
          <w:sz w:val="16"/>
          <w:szCs w:val="16"/>
        </w:rPr>
        <w:t>FICA: $4</w:t>
      </w:r>
    </w:p>
    <w:p w14:paraId="4B0C339B" w14:textId="2E248FAF" w:rsidR="00834228" w:rsidRDefault="00834228" w:rsidP="00596E35">
      <w:pPr>
        <w:spacing w:after="0"/>
        <w:ind w:right="3520"/>
        <w:rPr>
          <w:rFonts w:ascii="Times New Roman" w:hAnsi="Times New Roman" w:cs="Times New Roman"/>
          <w:sz w:val="16"/>
          <w:szCs w:val="16"/>
        </w:rPr>
      </w:pPr>
      <w:r>
        <w:rPr>
          <w:rFonts w:ascii="Times New Roman" w:hAnsi="Times New Roman" w:cs="Times New Roman"/>
          <w:sz w:val="16"/>
          <w:szCs w:val="16"/>
        </w:rPr>
        <w:t>PERF: $7</w:t>
      </w:r>
    </w:p>
    <w:p w14:paraId="4694AA72" w14:textId="53BBE942" w:rsidR="002226EC" w:rsidRDefault="002226EC" w:rsidP="00596E35">
      <w:pPr>
        <w:spacing w:after="0"/>
        <w:ind w:right="3520"/>
        <w:rPr>
          <w:rFonts w:ascii="Times New Roman" w:hAnsi="Times New Roman" w:cs="Times New Roman"/>
          <w:sz w:val="16"/>
          <w:szCs w:val="16"/>
        </w:rPr>
      </w:pPr>
      <w:r>
        <w:rPr>
          <w:rFonts w:ascii="Times New Roman" w:hAnsi="Times New Roman" w:cs="Times New Roman"/>
          <w:sz w:val="16"/>
          <w:szCs w:val="16"/>
        </w:rPr>
        <w:t>CORONER FATALITY REVIEW-4930</w:t>
      </w:r>
    </w:p>
    <w:p w14:paraId="6AF061D7" w14:textId="07FF8536" w:rsidR="002226EC" w:rsidRDefault="002226EC" w:rsidP="00596E35">
      <w:pPr>
        <w:spacing w:after="0"/>
        <w:ind w:right="3520"/>
        <w:rPr>
          <w:rFonts w:ascii="Times New Roman" w:hAnsi="Times New Roman" w:cs="Times New Roman"/>
          <w:sz w:val="16"/>
          <w:szCs w:val="16"/>
        </w:rPr>
      </w:pPr>
      <w:r>
        <w:rPr>
          <w:rFonts w:ascii="Times New Roman" w:hAnsi="Times New Roman" w:cs="Times New Roman"/>
          <w:sz w:val="16"/>
          <w:szCs w:val="16"/>
        </w:rPr>
        <w:t>Equipment Other than Vehicles: $1,100</w:t>
      </w:r>
    </w:p>
    <w:p w14:paraId="70A60ED5" w14:textId="053D9681" w:rsidR="002226EC" w:rsidRDefault="002226EC" w:rsidP="00596E35">
      <w:pPr>
        <w:spacing w:after="0"/>
        <w:ind w:right="3520"/>
        <w:rPr>
          <w:rFonts w:ascii="Times New Roman" w:hAnsi="Times New Roman" w:cs="Times New Roman"/>
          <w:sz w:val="16"/>
          <w:szCs w:val="16"/>
        </w:rPr>
      </w:pPr>
      <w:r>
        <w:rPr>
          <w:rFonts w:ascii="Times New Roman" w:hAnsi="Times New Roman" w:cs="Times New Roman"/>
          <w:sz w:val="16"/>
          <w:szCs w:val="16"/>
        </w:rPr>
        <w:t>Other Services &amp; Charges: $10,000</w:t>
      </w:r>
    </w:p>
    <w:p w14:paraId="26C37CD3" w14:textId="5711F514" w:rsidR="002226EC" w:rsidRDefault="002226EC" w:rsidP="00596E35">
      <w:pPr>
        <w:spacing w:after="0"/>
        <w:ind w:right="3520"/>
        <w:rPr>
          <w:rFonts w:ascii="Times New Roman" w:hAnsi="Times New Roman" w:cs="Times New Roman"/>
          <w:sz w:val="16"/>
          <w:szCs w:val="16"/>
        </w:rPr>
      </w:pPr>
      <w:r>
        <w:rPr>
          <w:rFonts w:ascii="Times New Roman" w:hAnsi="Times New Roman" w:cs="Times New Roman"/>
          <w:sz w:val="16"/>
          <w:szCs w:val="16"/>
        </w:rPr>
        <w:t>SUID/SDY GRANT – 8158</w:t>
      </w:r>
    </w:p>
    <w:p w14:paraId="11DD0A52" w14:textId="4BA90643" w:rsidR="002226EC" w:rsidRDefault="002226EC" w:rsidP="00596E35">
      <w:pPr>
        <w:spacing w:after="0"/>
        <w:ind w:right="3520"/>
        <w:rPr>
          <w:rFonts w:ascii="Times New Roman" w:hAnsi="Times New Roman" w:cs="Times New Roman"/>
          <w:sz w:val="16"/>
          <w:szCs w:val="16"/>
        </w:rPr>
      </w:pPr>
      <w:r>
        <w:rPr>
          <w:rFonts w:ascii="Times New Roman" w:hAnsi="Times New Roman" w:cs="Times New Roman"/>
          <w:sz w:val="16"/>
          <w:szCs w:val="16"/>
        </w:rPr>
        <w:t>Other Equipment: $4,500</w:t>
      </w:r>
    </w:p>
    <w:p w14:paraId="2E622271" w14:textId="6F205E29" w:rsidR="00834228" w:rsidRDefault="00834228" w:rsidP="00596E35">
      <w:pPr>
        <w:spacing w:after="0"/>
        <w:ind w:right="3520"/>
        <w:rPr>
          <w:rFonts w:ascii="Times New Roman" w:hAnsi="Times New Roman" w:cs="Times New Roman"/>
          <w:sz w:val="16"/>
          <w:szCs w:val="16"/>
        </w:rPr>
      </w:pPr>
      <w:r>
        <w:rPr>
          <w:rFonts w:ascii="Times New Roman" w:hAnsi="Times New Roman" w:cs="Times New Roman"/>
          <w:sz w:val="16"/>
          <w:szCs w:val="16"/>
        </w:rPr>
        <w:t>BIOTERRORISM RESPONSE GRANT-8119</w:t>
      </w:r>
    </w:p>
    <w:p w14:paraId="47C9500B" w14:textId="5FA67FEE" w:rsidR="00834228" w:rsidRDefault="00834228" w:rsidP="00596E35">
      <w:pPr>
        <w:spacing w:after="0"/>
        <w:ind w:right="3520"/>
        <w:rPr>
          <w:rFonts w:ascii="Times New Roman" w:hAnsi="Times New Roman" w:cs="Times New Roman"/>
          <w:sz w:val="16"/>
          <w:szCs w:val="16"/>
        </w:rPr>
      </w:pPr>
      <w:r>
        <w:rPr>
          <w:rFonts w:ascii="Times New Roman" w:hAnsi="Times New Roman" w:cs="Times New Roman"/>
          <w:sz w:val="16"/>
          <w:szCs w:val="16"/>
        </w:rPr>
        <w:t>Vehicle Repairs: $2,500</w:t>
      </w:r>
    </w:p>
    <w:p w14:paraId="1186BFE1" w14:textId="0C8A43B6" w:rsidR="00834228" w:rsidRDefault="00834228" w:rsidP="00596E35">
      <w:pPr>
        <w:spacing w:after="0"/>
        <w:ind w:right="3520"/>
        <w:rPr>
          <w:rFonts w:ascii="Times New Roman" w:hAnsi="Times New Roman" w:cs="Times New Roman"/>
          <w:sz w:val="16"/>
          <w:szCs w:val="16"/>
        </w:rPr>
      </w:pPr>
      <w:r>
        <w:rPr>
          <w:rFonts w:ascii="Times New Roman" w:hAnsi="Times New Roman" w:cs="Times New Roman"/>
          <w:sz w:val="16"/>
          <w:szCs w:val="16"/>
        </w:rPr>
        <w:t>Equipment: $38,490</w:t>
      </w:r>
    </w:p>
    <w:p w14:paraId="2F5460C7" w14:textId="3348A776" w:rsidR="00834228" w:rsidRDefault="00834228" w:rsidP="00596E35">
      <w:pPr>
        <w:spacing w:after="0"/>
        <w:ind w:right="3520"/>
        <w:rPr>
          <w:rFonts w:ascii="Times New Roman" w:hAnsi="Times New Roman" w:cs="Times New Roman"/>
          <w:sz w:val="16"/>
          <w:szCs w:val="16"/>
        </w:rPr>
      </w:pPr>
      <w:r>
        <w:rPr>
          <w:rFonts w:ascii="Times New Roman" w:hAnsi="Times New Roman" w:cs="Times New Roman"/>
          <w:sz w:val="16"/>
          <w:szCs w:val="16"/>
        </w:rPr>
        <w:t>Other Rentals: $1,435</w:t>
      </w:r>
    </w:p>
    <w:p w14:paraId="054D26AC" w14:textId="47176486" w:rsidR="00834228" w:rsidRDefault="00834228" w:rsidP="00596E35">
      <w:pPr>
        <w:spacing w:after="0"/>
        <w:ind w:right="3520"/>
        <w:rPr>
          <w:rFonts w:ascii="Times New Roman" w:hAnsi="Times New Roman" w:cs="Times New Roman"/>
          <w:sz w:val="16"/>
          <w:szCs w:val="16"/>
        </w:rPr>
      </w:pPr>
      <w:r>
        <w:rPr>
          <w:rFonts w:ascii="Times New Roman" w:hAnsi="Times New Roman" w:cs="Times New Roman"/>
          <w:sz w:val="16"/>
          <w:szCs w:val="16"/>
        </w:rPr>
        <w:t>Dues &amp; Subscriptions: $2,800</w:t>
      </w:r>
    </w:p>
    <w:p w14:paraId="6778418B" w14:textId="3769B154" w:rsidR="00834228" w:rsidRDefault="00834228" w:rsidP="00596E35">
      <w:pPr>
        <w:spacing w:after="0"/>
        <w:ind w:right="3520"/>
        <w:rPr>
          <w:rFonts w:ascii="Times New Roman" w:hAnsi="Times New Roman" w:cs="Times New Roman"/>
          <w:sz w:val="16"/>
          <w:szCs w:val="16"/>
        </w:rPr>
      </w:pPr>
      <w:r>
        <w:rPr>
          <w:rFonts w:ascii="Times New Roman" w:hAnsi="Times New Roman" w:cs="Times New Roman"/>
          <w:sz w:val="16"/>
          <w:szCs w:val="16"/>
        </w:rPr>
        <w:t>Contractual Services: $56,650</w:t>
      </w:r>
    </w:p>
    <w:p w14:paraId="6CC4B722" w14:textId="7B8FE344" w:rsidR="00834228" w:rsidRDefault="00834228" w:rsidP="00596E35">
      <w:pPr>
        <w:spacing w:after="0"/>
        <w:ind w:right="3520"/>
        <w:rPr>
          <w:rFonts w:ascii="Times New Roman" w:hAnsi="Times New Roman" w:cs="Times New Roman"/>
          <w:sz w:val="16"/>
          <w:szCs w:val="16"/>
        </w:rPr>
      </w:pPr>
      <w:r>
        <w:rPr>
          <w:rFonts w:ascii="Times New Roman" w:hAnsi="Times New Roman" w:cs="Times New Roman"/>
          <w:sz w:val="16"/>
          <w:szCs w:val="16"/>
        </w:rPr>
        <w:lastRenderedPageBreak/>
        <w:t>Office Supplies: $428.90</w:t>
      </w:r>
    </w:p>
    <w:p w14:paraId="5A0EB10C" w14:textId="052E301F" w:rsidR="00834228" w:rsidRDefault="00834228" w:rsidP="00596E35">
      <w:pPr>
        <w:spacing w:after="0"/>
        <w:ind w:right="3520"/>
        <w:rPr>
          <w:rFonts w:ascii="Times New Roman" w:hAnsi="Times New Roman" w:cs="Times New Roman"/>
          <w:sz w:val="16"/>
          <w:szCs w:val="16"/>
        </w:rPr>
      </w:pPr>
      <w:r>
        <w:rPr>
          <w:rFonts w:ascii="Times New Roman" w:hAnsi="Times New Roman" w:cs="Times New Roman"/>
          <w:sz w:val="16"/>
          <w:szCs w:val="16"/>
        </w:rPr>
        <w:t>Other Supplies: $27,033.75</w:t>
      </w:r>
    </w:p>
    <w:p w14:paraId="57F8D4BA" w14:textId="54E8D91D" w:rsidR="00834228" w:rsidRDefault="00834228" w:rsidP="00596E35">
      <w:pPr>
        <w:spacing w:after="0"/>
        <w:ind w:right="3520"/>
        <w:rPr>
          <w:rFonts w:ascii="Times New Roman" w:hAnsi="Times New Roman" w:cs="Times New Roman"/>
          <w:sz w:val="16"/>
          <w:szCs w:val="16"/>
        </w:rPr>
      </w:pPr>
      <w:r>
        <w:rPr>
          <w:rFonts w:ascii="Times New Roman" w:hAnsi="Times New Roman" w:cs="Times New Roman"/>
          <w:sz w:val="16"/>
          <w:szCs w:val="16"/>
        </w:rPr>
        <w:t>Training &amp; Education: $722.80</w:t>
      </w:r>
    </w:p>
    <w:p w14:paraId="03DE1397" w14:textId="70147CC9" w:rsidR="00834228" w:rsidRDefault="00834228" w:rsidP="00596E35">
      <w:pPr>
        <w:spacing w:after="0"/>
        <w:ind w:right="3520"/>
        <w:rPr>
          <w:rFonts w:ascii="Times New Roman" w:hAnsi="Times New Roman" w:cs="Times New Roman"/>
          <w:sz w:val="16"/>
          <w:szCs w:val="16"/>
        </w:rPr>
      </w:pPr>
      <w:r>
        <w:rPr>
          <w:rFonts w:ascii="Times New Roman" w:hAnsi="Times New Roman" w:cs="Times New Roman"/>
          <w:sz w:val="16"/>
          <w:szCs w:val="16"/>
        </w:rPr>
        <w:t>Travel: $1,363.35</w:t>
      </w:r>
    </w:p>
    <w:p w14:paraId="5D040EE6" w14:textId="5374C566" w:rsidR="00834228" w:rsidRDefault="00834228" w:rsidP="00596E35">
      <w:pPr>
        <w:spacing w:after="0"/>
        <w:ind w:right="3520"/>
        <w:rPr>
          <w:rFonts w:ascii="Times New Roman" w:hAnsi="Times New Roman" w:cs="Times New Roman"/>
          <w:sz w:val="16"/>
          <w:szCs w:val="16"/>
        </w:rPr>
      </w:pPr>
      <w:r>
        <w:rPr>
          <w:rFonts w:ascii="Times New Roman" w:hAnsi="Times New Roman" w:cs="Times New Roman"/>
          <w:sz w:val="16"/>
          <w:szCs w:val="16"/>
        </w:rPr>
        <w:t>Telephone &amp; Internet: $5,539.20</w:t>
      </w:r>
    </w:p>
    <w:p w14:paraId="41C5B89D" w14:textId="2BCD047C" w:rsidR="00834228" w:rsidRDefault="00834228" w:rsidP="00596E35">
      <w:pPr>
        <w:spacing w:after="0"/>
        <w:ind w:right="3520"/>
        <w:rPr>
          <w:rFonts w:ascii="Times New Roman" w:hAnsi="Times New Roman" w:cs="Times New Roman"/>
          <w:sz w:val="16"/>
          <w:szCs w:val="16"/>
        </w:rPr>
      </w:pPr>
      <w:r>
        <w:rPr>
          <w:rFonts w:ascii="Times New Roman" w:hAnsi="Times New Roman" w:cs="Times New Roman"/>
          <w:sz w:val="16"/>
          <w:szCs w:val="16"/>
        </w:rPr>
        <w:t>Maintenance Agreements: $4,900</w:t>
      </w:r>
    </w:p>
    <w:p w14:paraId="5EB14282" w14:textId="31DED7A8" w:rsidR="002226EC" w:rsidRDefault="002226EC" w:rsidP="00596E35">
      <w:pPr>
        <w:spacing w:after="0"/>
        <w:ind w:right="3520"/>
        <w:rPr>
          <w:rFonts w:ascii="Times New Roman" w:hAnsi="Times New Roman" w:cs="Times New Roman"/>
          <w:sz w:val="16"/>
          <w:szCs w:val="16"/>
        </w:rPr>
      </w:pPr>
      <w:r>
        <w:rPr>
          <w:rFonts w:ascii="Times New Roman" w:hAnsi="Times New Roman" w:cs="Times New Roman"/>
          <w:sz w:val="16"/>
          <w:szCs w:val="16"/>
        </w:rPr>
        <w:t>FAMILY COURT DONATIONS – 9113</w:t>
      </w:r>
    </w:p>
    <w:p w14:paraId="4CAB57D3" w14:textId="1DF20AF6" w:rsidR="002226EC" w:rsidRDefault="002226EC" w:rsidP="00596E35">
      <w:pPr>
        <w:spacing w:after="0"/>
        <w:ind w:right="3520"/>
        <w:rPr>
          <w:rFonts w:ascii="Times New Roman" w:hAnsi="Times New Roman" w:cs="Times New Roman"/>
          <w:sz w:val="16"/>
          <w:szCs w:val="16"/>
        </w:rPr>
      </w:pPr>
      <w:r>
        <w:rPr>
          <w:rFonts w:ascii="Times New Roman" w:hAnsi="Times New Roman" w:cs="Times New Roman"/>
          <w:sz w:val="16"/>
          <w:szCs w:val="16"/>
        </w:rPr>
        <w:t>PERF: $728</w:t>
      </w:r>
    </w:p>
    <w:p w14:paraId="699B4666" w14:textId="4F83288C" w:rsidR="002226EC" w:rsidRDefault="002226EC" w:rsidP="00596E35">
      <w:pPr>
        <w:spacing w:after="0"/>
        <w:ind w:right="3520"/>
        <w:rPr>
          <w:rFonts w:ascii="Times New Roman" w:hAnsi="Times New Roman" w:cs="Times New Roman"/>
          <w:sz w:val="16"/>
          <w:szCs w:val="16"/>
        </w:rPr>
      </w:pPr>
      <w:r>
        <w:rPr>
          <w:rFonts w:ascii="Times New Roman" w:hAnsi="Times New Roman" w:cs="Times New Roman"/>
          <w:sz w:val="16"/>
          <w:szCs w:val="16"/>
        </w:rPr>
        <w:t>ADULT PROBATIONCCPRETRIAL-9164</w:t>
      </w:r>
    </w:p>
    <w:p w14:paraId="75B750B5" w14:textId="28B9F66E" w:rsidR="002226EC" w:rsidRDefault="002226EC" w:rsidP="00596E35">
      <w:pPr>
        <w:spacing w:after="0"/>
        <w:ind w:right="3520"/>
        <w:rPr>
          <w:rFonts w:ascii="Times New Roman" w:hAnsi="Times New Roman" w:cs="Times New Roman"/>
          <w:sz w:val="16"/>
          <w:szCs w:val="16"/>
        </w:rPr>
      </w:pPr>
      <w:r>
        <w:rPr>
          <w:rFonts w:ascii="Times New Roman" w:hAnsi="Times New Roman" w:cs="Times New Roman"/>
          <w:sz w:val="16"/>
          <w:szCs w:val="16"/>
        </w:rPr>
        <w:t>Salaries: ($4,500)</w:t>
      </w:r>
    </w:p>
    <w:p w14:paraId="012F9C6D" w14:textId="1AB373D0" w:rsidR="002226EC" w:rsidRDefault="002226EC" w:rsidP="00596E35">
      <w:pPr>
        <w:spacing w:after="0"/>
        <w:ind w:right="3520"/>
        <w:rPr>
          <w:rFonts w:ascii="Times New Roman" w:hAnsi="Times New Roman" w:cs="Times New Roman"/>
          <w:sz w:val="16"/>
          <w:szCs w:val="16"/>
        </w:rPr>
      </w:pPr>
      <w:r>
        <w:rPr>
          <w:rFonts w:ascii="Times New Roman" w:hAnsi="Times New Roman" w:cs="Times New Roman"/>
          <w:sz w:val="16"/>
          <w:szCs w:val="16"/>
        </w:rPr>
        <w:t>SPECIAL RECYLCING &amp; WASTE-9993</w:t>
      </w:r>
    </w:p>
    <w:p w14:paraId="716EAB6E" w14:textId="28646695" w:rsidR="002226EC" w:rsidRDefault="002226EC" w:rsidP="00596E35">
      <w:pPr>
        <w:spacing w:after="0"/>
        <w:ind w:right="3520"/>
        <w:rPr>
          <w:rFonts w:ascii="Times New Roman" w:hAnsi="Times New Roman" w:cs="Times New Roman"/>
          <w:sz w:val="16"/>
          <w:szCs w:val="16"/>
        </w:rPr>
      </w:pPr>
      <w:r>
        <w:rPr>
          <w:rFonts w:ascii="Times New Roman" w:hAnsi="Times New Roman" w:cs="Times New Roman"/>
          <w:sz w:val="16"/>
          <w:szCs w:val="16"/>
        </w:rPr>
        <w:t>Hourly: $5,234</w:t>
      </w:r>
    </w:p>
    <w:p w14:paraId="2EC02484" w14:textId="1A6FA6B2" w:rsidR="002226EC" w:rsidRDefault="002226EC" w:rsidP="00596E35">
      <w:pPr>
        <w:spacing w:after="0"/>
        <w:ind w:right="3520"/>
        <w:rPr>
          <w:rFonts w:ascii="Times New Roman" w:hAnsi="Times New Roman" w:cs="Times New Roman"/>
          <w:sz w:val="16"/>
          <w:szCs w:val="16"/>
        </w:rPr>
      </w:pPr>
      <w:r>
        <w:rPr>
          <w:rFonts w:ascii="Times New Roman" w:hAnsi="Times New Roman" w:cs="Times New Roman"/>
          <w:sz w:val="16"/>
          <w:szCs w:val="16"/>
        </w:rPr>
        <w:t>FICA: $1,366</w:t>
      </w:r>
    </w:p>
    <w:p w14:paraId="485ABB54" w14:textId="3D461446" w:rsidR="002226EC" w:rsidRDefault="002226EC" w:rsidP="00596E35">
      <w:pPr>
        <w:spacing w:after="0"/>
        <w:ind w:right="3520"/>
        <w:rPr>
          <w:rFonts w:ascii="Times New Roman" w:hAnsi="Times New Roman" w:cs="Times New Roman"/>
          <w:sz w:val="16"/>
          <w:szCs w:val="16"/>
        </w:rPr>
      </w:pPr>
      <w:r>
        <w:rPr>
          <w:rFonts w:ascii="Times New Roman" w:hAnsi="Times New Roman" w:cs="Times New Roman"/>
          <w:sz w:val="16"/>
          <w:szCs w:val="16"/>
        </w:rPr>
        <w:t>PERF: $1,915</w:t>
      </w:r>
    </w:p>
    <w:p w14:paraId="44848EAE" w14:textId="44A33D99" w:rsidR="002226EC" w:rsidRDefault="002226EC" w:rsidP="00596E35">
      <w:pPr>
        <w:spacing w:after="0"/>
        <w:ind w:right="3520"/>
        <w:rPr>
          <w:rFonts w:ascii="Times New Roman" w:hAnsi="Times New Roman" w:cs="Times New Roman"/>
          <w:sz w:val="16"/>
          <w:szCs w:val="16"/>
        </w:rPr>
      </w:pPr>
      <w:r>
        <w:rPr>
          <w:rFonts w:ascii="Times New Roman" w:hAnsi="Times New Roman" w:cs="Times New Roman"/>
          <w:sz w:val="16"/>
          <w:szCs w:val="16"/>
        </w:rPr>
        <w:t>Longevity: $1,485</w:t>
      </w:r>
    </w:p>
    <w:p w14:paraId="203B0365" w14:textId="77777777" w:rsidR="00EF1AC3" w:rsidRDefault="00EF1AC3" w:rsidP="00D3473F">
      <w:pPr>
        <w:spacing w:after="0" w:line="240" w:lineRule="auto"/>
        <w:ind w:right="3520"/>
        <w:rPr>
          <w:rFonts w:ascii="Times New Roman" w:hAnsi="Times New Roman" w:cs="Times New Roman"/>
          <w:sz w:val="16"/>
          <w:szCs w:val="16"/>
        </w:rPr>
      </w:pPr>
    </w:p>
    <w:p w14:paraId="372946A0" w14:textId="77777777" w:rsidR="00EF1AC3" w:rsidRDefault="00EF1AC3" w:rsidP="00D3473F">
      <w:pPr>
        <w:spacing w:after="0" w:line="240" w:lineRule="auto"/>
        <w:ind w:right="3520"/>
        <w:rPr>
          <w:rFonts w:ascii="Times New Roman" w:hAnsi="Times New Roman" w:cs="Times New Roman"/>
          <w:sz w:val="16"/>
          <w:szCs w:val="16"/>
        </w:rPr>
      </w:pPr>
    </w:p>
    <w:p w14:paraId="06BBFC2C" w14:textId="12FE0C44" w:rsidR="00AF62D8" w:rsidRPr="003A588A" w:rsidRDefault="00AF62D8" w:rsidP="00D3473F">
      <w:pPr>
        <w:spacing w:after="0" w:line="240" w:lineRule="auto"/>
        <w:ind w:right="3520"/>
        <w:rPr>
          <w:rFonts w:ascii="Times New Roman" w:hAnsi="Times New Roman" w:cs="Times New Roman"/>
          <w:sz w:val="16"/>
          <w:szCs w:val="16"/>
        </w:rPr>
      </w:pPr>
      <w:r w:rsidRPr="003A588A">
        <w:rPr>
          <w:rFonts w:ascii="Times New Roman" w:hAnsi="Times New Roman" w:cs="Times New Roman"/>
          <w:sz w:val="16"/>
          <w:szCs w:val="16"/>
        </w:rPr>
        <w:t>Taxpayers appearing at such meeting shall have a right to be heard thereon.  The appropriation adjustments as finally made will be referred to the Indiana Department of Local Government Finance.  Where applicable, the DLGF will make a written determination as to the sufficiency of funds to support the appropriations made.</w:t>
      </w:r>
    </w:p>
    <w:p w14:paraId="74C5D49C" w14:textId="77777777" w:rsidR="00AF62D8" w:rsidRPr="003A588A" w:rsidRDefault="00AF62D8" w:rsidP="00AF62D8">
      <w:pPr>
        <w:spacing w:after="0" w:line="240" w:lineRule="auto"/>
        <w:rPr>
          <w:rFonts w:ascii="Times New Roman" w:hAnsi="Times New Roman" w:cs="Times New Roman"/>
          <w:sz w:val="16"/>
          <w:szCs w:val="16"/>
        </w:rPr>
      </w:pPr>
      <w:r w:rsidRPr="003A588A">
        <w:rPr>
          <w:rFonts w:ascii="Times New Roman" w:hAnsi="Times New Roman" w:cs="Times New Roman"/>
          <w:sz w:val="16"/>
          <w:szCs w:val="16"/>
        </w:rPr>
        <w:tab/>
      </w:r>
      <w:r w:rsidRPr="003A588A">
        <w:rPr>
          <w:rFonts w:ascii="Times New Roman" w:hAnsi="Times New Roman" w:cs="Times New Roman"/>
          <w:sz w:val="16"/>
          <w:szCs w:val="16"/>
        </w:rPr>
        <w:tab/>
      </w:r>
      <w:r w:rsidRPr="003A588A">
        <w:rPr>
          <w:rFonts w:ascii="Times New Roman" w:hAnsi="Times New Roman" w:cs="Times New Roman"/>
          <w:sz w:val="16"/>
          <w:szCs w:val="16"/>
        </w:rPr>
        <w:tab/>
      </w:r>
    </w:p>
    <w:p w14:paraId="647A6074" w14:textId="77777777" w:rsidR="00AF62D8" w:rsidRPr="003A588A" w:rsidRDefault="00D32A30" w:rsidP="00AF62D8">
      <w:pPr>
        <w:spacing w:after="0" w:line="240" w:lineRule="auto"/>
        <w:rPr>
          <w:rFonts w:ascii="Times New Roman" w:hAnsi="Times New Roman" w:cs="Times New Roman"/>
          <w:sz w:val="16"/>
          <w:szCs w:val="16"/>
        </w:rPr>
      </w:pPr>
      <w:r>
        <w:rPr>
          <w:rFonts w:ascii="Times New Roman" w:hAnsi="Times New Roman" w:cs="Times New Roman"/>
          <w:sz w:val="16"/>
          <w:szCs w:val="16"/>
        </w:rPr>
        <w:t>Karen M. Martin</w:t>
      </w:r>
      <w:r w:rsidR="00AF62D8" w:rsidRPr="003A588A">
        <w:rPr>
          <w:rFonts w:ascii="Times New Roman" w:hAnsi="Times New Roman" w:cs="Times New Roman"/>
          <w:sz w:val="16"/>
          <w:szCs w:val="16"/>
        </w:rPr>
        <w:t xml:space="preserve"> </w:t>
      </w:r>
      <w:r w:rsidR="00AF62D8" w:rsidRPr="003A588A">
        <w:rPr>
          <w:rFonts w:ascii="Times New Roman" w:hAnsi="Times New Roman" w:cs="Times New Roman"/>
          <w:sz w:val="16"/>
          <w:szCs w:val="16"/>
        </w:rPr>
        <w:tab/>
      </w:r>
    </w:p>
    <w:p w14:paraId="45D31EAD" w14:textId="77777777" w:rsidR="00AF62D8" w:rsidRPr="003A588A" w:rsidRDefault="00AF62D8" w:rsidP="00AF62D8">
      <w:pPr>
        <w:spacing w:after="0" w:line="240" w:lineRule="auto"/>
        <w:rPr>
          <w:rFonts w:ascii="Times New Roman" w:hAnsi="Times New Roman" w:cs="Times New Roman"/>
          <w:sz w:val="16"/>
          <w:szCs w:val="16"/>
        </w:rPr>
      </w:pPr>
      <w:r w:rsidRPr="003A588A">
        <w:rPr>
          <w:rFonts w:ascii="Times New Roman" w:hAnsi="Times New Roman" w:cs="Times New Roman"/>
          <w:sz w:val="16"/>
          <w:szCs w:val="16"/>
        </w:rPr>
        <w:t xml:space="preserve">Auditor of Porter County </w:t>
      </w:r>
      <w:r w:rsidRPr="003A588A">
        <w:rPr>
          <w:rFonts w:ascii="Times New Roman" w:hAnsi="Times New Roman" w:cs="Times New Roman"/>
          <w:sz w:val="16"/>
          <w:szCs w:val="16"/>
        </w:rPr>
        <w:tab/>
      </w:r>
    </w:p>
    <w:p w14:paraId="4F4CB933" w14:textId="77777777" w:rsidR="00AF62D8" w:rsidRDefault="00AF62D8" w:rsidP="00AF62D8">
      <w:pPr>
        <w:spacing w:after="0" w:line="240" w:lineRule="auto"/>
        <w:rPr>
          <w:rFonts w:ascii="Times New Roman" w:hAnsi="Times New Roman" w:cs="Times New Roman"/>
          <w:sz w:val="16"/>
          <w:szCs w:val="16"/>
        </w:rPr>
      </w:pPr>
    </w:p>
    <w:p w14:paraId="4D69B803" w14:textId="3DF27B8D" w:rsidR="00AF62D8" w:rsidRPr="003A588A" w:rsidRDefault="00AF62D8" w:rsidP="00AF62D8">
      <w:pPr>
        <w:spacing w:after="0" w:line="240" w:lineRule="auto"/>
        <w:rPr>
          <w:rFonts w:ascii="Times New Roman" w:hAnsi="Times New Roman" w:cs="Times New Roman"/>
          <w:sz w:val="16"/>
          <w:szCs w:val="16"/>
        </w:rPr>
      </w:pPr>
      <w:r w:rsidRPr="003A588A">
        <w:rPr>
          <w:rFonts w:ascii="Times New Roman" w:hAnsi="Times New Roman" w:cs="Times New Roman"/>
          <w:sz w:val="16"/>
          <w:szCs w:val="16"/>
        </w:rPr>
        <w:t>Publish</w:t>
      </w:r>
      <w:r w:rsidR="00A60C5F">
        <w:rPr>
          <w:rFonts w:ascii="Times New Roman" w:hAnsi="Times New Roman" w:cs="Times New Roman"/>
          <w:sz w:val="16"/>
          <w:szCs w:val="16"/>
        </w:rPr>
        <w:t xml:space="preserve"> </w:t>
      </w:r>
      <w:r w:rsidR="00B75FA1">
        <w:rPr>
          <w:rFonts w:ascii="Times New Roman" w:hAnsi="Times New Roman" w:cs="Times New Roman"/>
          <w:sz w:val="16"/>
          <w:szCs w:val="16"/>
        </w:rPr>
        <w:t xml:space="preserve"> </w:t>
      </w:r>
      <w:r w:rsidRPr="003A588A">
        <w:rPr>
          <w:rFonts w:ascii="Times New Roman" w:hAnsi="Times New Roman" w:cs="Times New Roman"/>
          <w:sz w:val="16"/>
          <w:szCs w:val="16"/>
        </w:rPr>
        <w:tab/>
      </w:r>
      <w:r w:rsidR="002226EC">
        <w:rPr>
          <w:rFonts w:ascii="Times New Roman" w:hAnsi="Times New Roman" w:cs="Times New Roman"/>
          <w:sz w:val="16"/>
          <w:szCs w:val="16"/>
        </w:rPr>
        <w:t>1/</w:t>
      </w:r>
      <w:r w:rsidR="00834228">
        <w:rPr>
          <w:rFonts w:ascii="Times New Roman" w:hAnsi="Times New Roman" w:cs="Times New Roman"/>
          <w:sz w:val="16"/>
          <w:szCs w:val="16"/>
        </w:rPr>
        <w:t>12</w:t>
      </w:r>
      <w:r w:rsidR="002226EC">
        <w:rPr>
          <w:rFonts w:ascii="Times New Roman" w:hAnsi="Times New Roman" w:cs="Times New Roman"/>
          <w:sz w:val="16"/>
          <w:szCs w:val="16"/>
        </w:rPr>
        <w:t>/2026</w:t>
      </w:r>
    </w:p>
    <w:bookmarkEnd w:id="0"/>
    <w:p w14:paraId="6BC526CD" w14:textId="77777777" w:rsidR="00EB232F" w:rsidRPr="00AF62D8" w:rsidRDefault="00EB232F" w:rsidP="00AF62D8">
      <w:pPr>
        <w:spacing w:after="0" w:line="240" w:lineRule="auto"/>
        <w:rPr>
          <w:rFonts w:ascii="Times New Roman" w:hAnsi="Times New Roman" w:cs="Times New Roman"/>
          <w:sz w:val="16"/>
          <w:szCs w:val="16"/>
        </w:rPr>
      </w:pPr>
    </w:p>
    <w:sectPr w:rsidR="00EB232F" w:rsidRPr="00AF62D8" w:rsidSect="00AF62D8">
      <w:pgSz w:w="12240" w:h="15840"/>
      <w:pgMar w:top="540" w:right="4400" w:bottom="270" w:left="144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2D8"/>
    <w:rsid w:val="00013639"/>
    <w:rsid w:val="000441D5"/>
    <w:rsid w:val="00087279"/>
    <w:rsid w:val="000A2845"/>
    <w:rsid w:val="000B574B"/>
    <w:rsid w:val="000E214F"/>
    <w:rsid w:val="000E7D3B"/>
    <w:rsid w:val="000F25C5"/>
    <w:rsid w:val="000F2798"/>
    <w:rsid w:val="00115618"/>
    <w:rsid w:val="00130795"/>
    <w:rsid w:val="0013394D"/>
    <w:rsid w:val="001F136C"/>
    <w:rsid w:val="001F437F"/>
    <w:rsid w:val="00221DBA"/>
    <w:rsid w:val="002226EC"/>
    <w:rsid w:val="00236799"/>
    <w:rsid w:val="00237C1B"/>
    <w:rsid w:val="00252509"/>
    <w:rsid w:val="002954A9"/>
    <w:rsid w:val="002A294A"/>
    <w:rsid w:val="00305AFA"/>
    <w:rsid w:val="00324161"/>
    <w:rsid w:val="003526A3"/>
    <w:rsid w:val="00356CCD"/>
    <w:rsid w:val="00367C9B"/>
    <w:rsid w:val="00375F6B"/>
    <w:rsid w:val="00376727"/>
    <w:rsid w:val="003809EB"/>
    <w:rsid w:val="003913C7"/>
    <w:rsid w:val="003E3B58"/>
    <w:rsid w:val="003E415D"/>
    <w:rsid w:val="00417644"/>
    <w:rsid w:val="00435C18"/>
    <w:rsid w:val="004500A8"/>
    <w:rsid w:val="00464FCF"/>
    <w:rsid w:val="004B1E32"/>
    <w:rsid w:val="004C2294"/>
    <w:rsid w:val="004F5CBA"/>
    <w:rsid w:val="0055044A"/>
    <w:rsid w:val="00564083"/>
    <w:rsid w:val="00580816"/>
    <w:rsid w:val="00587CAB"/>
    <w:rsid w:val="00591A56"/>
    <w:rsid w:val="00593926"/>
    <w:rsid w:val="00596E35"/>
    <w:rsid w:val="005C2965"/>
    <w:rsid w:val="005D12EE"/>
    <w:rsid w:val="005D7BB6"/>
    <w:rsid w:val="00600827"/>
    <w:rsid w:val="00615599"/>
    <w:rsid w:val="00620A20"/>
    <w:rsid w:val="00646138"/>
    <w:rsid w:val="00650F92"/>
    <w:rsid w:val="006570B2"/>
    <w:rsid w:val="00692966"/>
    <w:rsid w:val="006A0200"/>
    <w:rsid w:val="006A6A69"/>
    <w:rsid w:val="006B33D5"/>
    <w:rsid w:val="006B6AD6"/>
    <w:rsid w:val="006C0274"/>
    <w:rsid w:val="006F7BF2"/>
    <w:rsid w:val="00701A0F"/>
    <w:rsid w:val="0073528A"/>
    <w:rsid w:val="007549A4"/>
    <w:rsid w:val="007648B9"/>
    <w:rsid w:val="00786B56"/>
    <w:rsid w:val="007F6DD9"/>
    <w:rsid w:val="00812009"/>
    <w:rsid w:val="00815489"/>
    <w:rsid w:val="00816996"/>
    <w:rsid w:val="00834228"/>
    <w:rsid w:val="00871B25"/>
    <w:rsid w:val="008970A2"/>
    <w:rsid w:val="008A0B6D"/>
    <w:rsid w:val="008B3F24"/>
    <w:rsid w:val="008B6F15"/>
    <w:rsid w:val="008C56F1"/>
    <w:rsid w:val="008E36B7"/>
    <w:rsid w:val="008E6D65"/>
    <w:rsid w:val="008F3258"/>
    <w:rsid w:val="00904A5B"/>
    <w:rsid w:val="00905C7F"/>
    <w:rsid w:val="00927842"/>
    <w:rsid w:val="00995B2E"/>
    <w:rsid w:val="00997EDD"/>
    <w:rsid w:val="009B11A1"/>
    <w:rsid w:val="009C06C9"/>
    <w:rsid w:val="009D0849"/>
    <w:rsid w:val="009D0E8E"/>
    <w:rsid w:val="009D38ED"/>
    <w:rsid w:val="009E4376"/>
    <w:rsid w:val="00A058AF"/>
    <w:rsid w:val="00A324E9"/>
    <w:rsid w:val="00A36CA3"/>
    <w:rsid w:val="00A56FB0"/>
    <w:rsid w:val="00A60C5F"/>
    <w:rsid w:val="00A615FD"/>
    <w:rsid w:val="00A77C31"/>
    <w:rsid w:val="00A97365"/>
    <w:rsid w:val="00AD6158"/>
    <w:rsid w:val="00AE0616"/>
    <w:rsid w:val="00AF2EEA"/>
    <w:rsid w:val="00AF62D8"/>
    <w:rsid w:val="00B00E49"/>
    <w:rsid w:val="00B22302"/>
    <w:rsid w:val="00B27FC6"/>
    <w:rsid w:val="00B31472"/>
    <w:rsid w:val="00B41E8B"/>
    <w:rsid w:val="00B453C5"/>
    <w:rsid w:val="00B75FA1"/>
    <w:rsid w:val="00B81E54"/>
    <w:rsid w:val="00B87128"/>
    <w:rsid w:val="00BE0E79"/>
    <w:rsid w:val="00BE2BEF"/>
    <w:rsid w:val="00C0710E"/>
    <w:rsid w:val="00C32158"/>
    <w:rsid w:val="00C42C03"/>
    <w:rsid w:val="00C8051C"/>
    <w:rsid w:val="00CA2919"/>
    <w:rsid w:val="00CE1B6A"/>
    <w:rsid w:val="00D11806"/>
    <w:rsid w:val="00D11F4B"/>
    <w:rsid w:val="00D32A30"/>
    <w:rsid w:val="00D3473F"/>
    <w:rsid w:val="00D5502A"/>
    <w:rsid w:val="00D571D7"/>
    <w:rsid w:val="00DC191E"/>
    <w:rsid w:val="00DD3BB4"/>
    <w:rsid w:val="00E26C70"/>
    <w:rsid w:val="00E27149"/>
    <w:rsid w:val="00EA3602"/>
    <w:rsid w:val="00EB232F"/>
    <w:rsid w:val="00EB7B3B"/>
    <w:rsid w:val="00EF1AC3"/>
    <w:rsid w:val="00F143AF"/>
    <w:rsid w:val="00F37F24"/>
    <w:rsid w:val="00F4162A"/>
    <w:rsid w:val="00F535F5"/>
    <w:rsid w:val="00F61F87"/>
    <w:rsid w:val="00F97900"/>
    <w:rsid w:val="00FA1853"/>
    <w:rsid w:val="00FC7DE9"/>
    <w:rsid w:val="00FD08B5"/>
    <w:rsid w:val="00FF3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49914"/>
  <w15:chartTrackingRefBased/>
  <w15:docId w15:val="{F8CEAEA9-C03C-49E0-A40E-0491BC9E1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2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29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6714550">
      <w:bodyDiv w:val="1"/>
      <w:marLeft w:val="0"/>
      <w:marRight w:val="0"/>
      <w:marTop w:val="0"/>
      <w:marBottom w:val="0"/>
      <w:divBdr>
        <w:top w:val="none" w:sz="0" w:space="0" w:color="auto"/>
        <w:left w:val="none" w:sz="0" w:space="0" w:color="auto"/>
        <w:bottom w:val="none" w:sz="0" w:space="0" w:color="auto"/>
        <w:right w:val="none" w:sz="0" w:space="0" w:color="auto"/>
      </w:divBdr>
    </w:div>
    <w:div w:id="1790657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367</Words>
  <Characters>2097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 Downing</dc:creator>
  <cp:keywords/>
  <dc:description/>
  <cp:lastModifiedBy>Dave Wichlinski</cp:lastModifiedBy>
  <cp:revision>5</cp:revision>
  <cp:lastPrinted>2023-10-09T13:32:00Z</cp:lastPrinted>
  <dcterms:created xsi:type="dcterms:W3CDTF">2025-12-31T19:48:00Z</dcterms:created>
  <dcterms:modified xsi:type="dcterms:W3CDTF">2026-01-08T14:09:00Z</dcterms:modified>
</cp:coreProperties>
</file>