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513E84B4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773651">
        <w:rPr>
          <w:bCs/>
        </w:rPr>
        <w:t>North Webster Community Public Library</w:t>
      </w:r>
      <w:r w:rsidRPr="00F91C51">
        <w:rPr>
          <w:bCs/>
        </w:rPr>
        <w:t xml:space="preserve">, </w:t>
      </w:r>
      <w:r w:rsidR="00773651">
        <w:rPr>
          <w:bCs/>
        </w:rPr>
        <w:t xml:space="preserve">Kosciusko </w:t>
      </w:r>
      <w:r w:rsidRPr="00F91C51">
        <w:rPr>
          <w:bCs/>
        </w:rPr>
        <w:t xml:space="preserve">County, </w:t>
      </w:r>
    </w:p>
    <w:p w14:paraId="5BC9F77F" w14:textId="7EC7F7C5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  <w:t xml:space="preserve">        </w:t>
      </w:r>
    </w:p>
    <w:p w14:paraId="6E28AE35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Indiana that the proper legal officers will consider the following additional appropriations in excess of </w:t>
      </w:r>
    </w:p>
    <w:p w14:paraId="29B016C0" w14:textId="77777777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F91C51" w:rsidRDefault="007E46A4" w:rsidP="007E46A4">
      <w:pPr>
        <w:rPr>
          <w:bCs/>
        </w:rPr>
      </w:pPr>
    </w:p>
    <w:p w14:paraId="20BC1634" w14:textId="62FDF014" w:rsidR="00773651" w:rsidRDefault="00773651" w:rsidP="007E46A4">
      <w:pPr>
        <w:rPr>
          <w:bCs/>
        </w:rPr>
      </w:pPr>
      <w:r>
        <w:rPr>
          <w:bCs/>
        </w:rPr>
        <w:t>110 E. North Street, North Webster, IN 46555</w:t>
      </w:r>
      <w:r w:rsidR="007E46A4" w:rsidRPr="00F91C51">
        <w:rPr>
          <w:bCs/>
        </w:rPr>
        <w:t xml:space="preserve">, at </w:t>
      </w:r>
      <w:r w:rsidR="00E53BF1">
        <w:rPr>
          <w:bCs/>
        </w:rPr>
        <w:t>4:</w:t>
      </w:r>
      <w:proofErr w:type="gramStart"/>
      <w:r w:rsidR="00E53BF1">
        <w:rPr>
          <w:bCs/>
        </w:rPr>
        <w:t xml:space="preserve">30 </w:t>
      </w:r>
      <w:r w:rsidR="007E46A4" w:rsidRPr="00F91C51">
        <w:rPr>
          <w:bCs/>
        </w:rPr>
        <w:t xml:space="preserve"> o’clock</w:t>
      </w:r>
      <w:proofErr w:type="gramEnd"/>
      <w:r w:rsidR="007E46A4" w:rsidRPr="00F91C51">
        <w:rPr>
          <w:bCs/>
        </w:rPr>
        <w:t xml:space="preserve"> </w:t>
      </w:r>
      <w:r>
        <w:rPr>
          <w:bCs/>
        </w:rPr>
        <w:t>p</w:t>
      </w:r>
      <w:r w:rsidR="007E46A4"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</w:p>
    <w:p w14:paraId="77E0E029" w14:textId="77777777" w:rsidR="00773651" w:rsidRDefault="00773651" w:rsidP="007E46A4">
      <w:pPr>
        <w:rPr>
          <w:bCs/>
        </w:rPr>
      </w:pPr>
    </w:p>
    <w:p w14:paraId="62CB903A" w14:textId="3D730536" w:rsidR="007E46A4" w:rsidRPr="00F91C51" w:rsidRDefault="00E53BF1" w:rsidP="007E46A4">
      <w:pPr>
        <w:rPr>
          <w:bCs/>
        </w:rPr>
      </w:pPr>
      <w:r>
        <w:rPr>
          <w:bCs/>
        </w:rPr>
        <w:t>19</w:t>
      </w:r>
      <w:r w:rsidRPr="00E53BF1">
        <w:rPr>
          <w:bCs/>
          <w:vertAlign w:val="superscript"/>
        </w:rPr>
        <w:t>th</w:t>
      </w:r>
      <w:r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r>
        <w:rPr>
          <w:bCs/>
        </w:rPr>
        <w:t>August</w:t>
      </w:r>
      <w:r w:rsidR="00E71A18" w:rsidRPr="00F91C51">
        <w:rPr>
          <w:bCs/>
        </w:rPr>
        <w:t xml:space="preserve">, </w:t>
      </w:r>
      <w:r>
        <w:rPr>
          <w:bCs/>
        </w:rPr>
        <w:t>2026</w:t>
      </w:r>
      <w:r w:rsidR="00E71A18" w:rsidRPr="00F91C51">
        <w:rPr>
          <w:bCs/>
        </w:rPr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5F6888F1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773651">
              <w:rPr>
                <w:b/>
                <w:bCs/>
                <w:snapToGrid w:val="0"/>
                <w:color w:val="000000"/>
              </w:rPr>
              <w:t xml:space="preserve"> </w:t>
            </w:r>
            <w:r w:rsidR="00E53BF1">
              <w:rPr>
                <w:b/>
                <w:bCs/>
                <w:snapToGrid w:val="0"/>
                <w:color w:val="000000"/>
              </w:rPr>
              <w:t xml:space="preserve">Unrestricted </w:t>
            </w:r>
            <w:r w:rsidR="00773651">
              <w:rPr>
                <w:b/>
                <w:bCs/>
                <w:snapToGrid w:val="0"/>
                <w:color w:val="000000"/>
              </w:rPr>
              <w:t>Gift Fund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54DD3425" w:rsidR="00B44831" w:rsidRPr="006C72EA" w:rsidRDefault="0077365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2612D8EE" w14:textId="5856003F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Misc. Supplies</w:t>
            </w:r>
          </w:p>
        </w:tc>
        <w:tc>
          <w:tcPr>
            <w:tcW w:w="1890" w:type="dxa"/>
          </w:tcPr>
          <w:p w14:paraId="3C18DDBB" w14:textId="33B996E0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2.53</w:t>
            </w:r>
          </w:p>
        </w:tc>
        <w:tc>
          <w:tcPr>
            <w:tcW w:w="2070" w:type="dxa"/>
          </w:tcPr>
          <w:p w14:paraId="20FF1C69" w14:textId="41D31FA6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E53BF1">
              <w:rPr>
                <w:snapToGrid w:val="0"/>
                <w:color w:val="000000"/>
              </w:rPr>
              <w:t>1500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18560C87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Professional Services</w:t>
            </w:r>
          </w:p>
        </w:tc>
        <w:tc>
          <w:tcPr>
            <w:tcW w:w="1890" w:type="dxa"/>
          </w:tcPr>
          <w:p w14:paraId="4E116DEB" w14:textId="4495261E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3.11</w:t>
            </w:r>
          </w:p>
        </w:tc>
        <w:tc>
          <w:tcPr>
            <w:tcW w:w="2070" w:type="dxa"/>
          </w:tcPr>
          <w:p w14:paraId="0DB2BF0B" w14:textId="7563FD44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E53BF1">
              <w:rPr>
                <w:snapToGrid w:val="0"/>
                <w:color w:val="000000"/>
              </w:rPr>
              <w:t>3000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143B9609" w:rsidR="00B44831" w:rsidRPr="006C72EA" w:rsidRDefault="0077365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1705D707" w14:textId="65D1F1B4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Professional Meetings</w:t>
            </w:r>
          </w:p>
        </w:tc>
        <w:tc>
          <w:tcPr>
            <w:tcW w:w="1890" w:type="dxa"/>
          </w:tcPr>
          <w:p w14:paraId="5616DF5D" w14:textId="7A823B3D" w:rsidR="00B44831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3.24</w:t>
            </w:r>
          </w:p>
        </w:tc>
        <w:tc>
          <w:tcPr>
            <w:tcW w:w="2070" w:type="dxa"/>
          </w:tcPr>
          <w:p w14:paraId="4683D8FD" w14:textId="763042E4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E53BF1">
              <w:rPr>
                <w:snapToGrid w:val="0"/>
                <w:color w:val="000000"/>
              </w:rPr>
              <w:t>500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773651">
        <w:trPr>
          <w:trHeight w:val="328"/>
        </w:trPr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717762B6" w:rsidR="008E3FDF" w:rsidRPr="006C72EA" w:rsidRDefault="00E53BF1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5000.00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0955FC8E" w14:textId="77777777" w:rsidR="0093372F" w:rsidRPr="00B44831" w:rsidRDefault="0093372F" w:rsidP="00EE13F3">
      <w:pPr>
        <w:widowControl w:val="0"/>
        <w:rPr>
          <w:i/>
          <w:iCs/>
          <w:snapToGrid w:val="0"/>
          <w:color w:val="EE0000"/>
        </w:rPr>
      </w:pPr>
      <w:r w:rsidRPr="00B44831">
        <w:rPr>
          <w:i/>
          <w:iCs/>
          <w:snapToGrid w:val="0"/>
          <w:color w:val="EE0000"/>
        </w:rPr>
        <w:t>[Repeat for any other funds]</w:t>
      </w: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77777777" w:rsidR="00740774" w:rsidRPr="00B44831" w:rsidRDefault="00740774" w:rsidP="00B44831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77777777" w:rsidR="00740774" w:rsidRPr="00B44831" w:rsidRDefault="00740774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09047810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EB856" w14:textId="17726967" w:rsidR="00773651" w:rsidRDefault="00773651" w:rsidP="00EE13F3">
      <w:pPr>
        <w:widowControl w:val="0"/>
        <w:pBdr>
          <w:bottom w:val="single" w:sz="6" w:space="1" w:color="auto"/>
        </w:pBdr>
        <w:rPr>
          <w:bCs/>
        </w:rPr>
      </w:pPr>
    </w:p>
    <w:p w14:paraId="1B4243B3" w14:textId="77777777" w:rsidR="00773651" w:rsidRDefault="00773651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24C535C7" w14:textId="77777777" w:rsidR="007158B5" w:rsidRPr="00F91C51" w:rsidRDefault="007158B5" w:rsidP="00EE13F3">
      <w:pPr>
        <w:widowControl w:val="0"/>
        <w:jc w:val="center"/>
        <w:rPr>
          <w:b/>
          <w:i/>
          <w:iCs/>
        </w:rPr>
      </w:pPr>
      <w:r w:rsidRPr="00F91C51">
        <w:rPr>
          <w:b/>
          <w:i/>
          <w:iCs/>
        </w:rPr>
        <w:t xml:space="preserve">Do not </w:t>
      </w:r>
      <w:r w:rsidR="00B44831">
        <w:rPr>
          <w:b/>
          <w:i/>
          <w:iCs/>
        </w:rPr>
        <w:t>advertise</w:t>
      </w:r>
      <w:r w:rsidRPr="00F91C51">
        <w:rPr>
          <w:b/>
          <w:i/>
          <w:iCs/>
        </w:rPr>
        <w:t xml:space="preserve"> the following Instructional Note</w:t>
      </w:r>
    </w:p>
    <w:p w14:paraId="3CACD9E0" w14:textId="77777777" w:rsidR="008F0FE7" w:rsidRPr="00F91C51" w:rsidRDefault="008F0FE7" w:rsidP="00EE13F3">
      <w:pPr>
        <w:widowControl w:val="0"/>
        <w:jc w:val="center"/>
        <w:rPr>
          <w:b/>
          <w:i/>
          <w:iCs/>
        </w:rPr>
      </w:pPr>
    </w:p>
    <w:p w14:paraId="4E2F4442" w14:textId="77777777" w:rsidR="008F0FE7" w:rsidRPr="00F91C51" w:rsidRDefault="008F0FE7" w:rsidP="00EE13F3">
      <w:pPr>
        <w:widowControl w:val="0"/>
        <w:rPr>
          <w:b/>
        </w:rPr>
      </w:pPr>
      <w:r w:rsidRPr="00F91C51">
        <w:rPr>
          <w:b/>
        </w:rPr>
        <w:t>Appropriations to be reduced should be named in the published notice; set out separately and no</w:t>
      </w:r>
      <w:r w:rsidR="00B44831">
        <w:rPr>
          <w:b/>
        </w:rPr>
        <w:t>t</w:t>
      </w:r>
      <w:r w:rsidRPr="00F91C51">
        <w:rPr>
          <w:b/>
        </w:rPr>
        <w:t xml:space="preserve"> co-mingled with the additional appropr</w:t>
      </w:r>
      <w:r w:rsidR="00763E9C" w:rsidRPr="00F91C51">
        <w:rPr>
          <w:b/>
        </w:rPr>
        <w:t>i</w:t>
      </w:r>
      <w:r w:rsidRPr="00F91C51">
        <w:rPr>
          <w:b/>
        </w:rPr>
        <w:t>ations</w:t>
      </w:r>
      <w:r w:rsidR="00763E9C" w:rsidRPr="00F91C51">
        <w:rPr>
          <w:b/>
        </w:rPr>
        <w:t xml:space="preserve"> being requested. </w:t>
      </w:r>
      <w:r w:rsidR="002C5BC5" w:rsidRPr="00F91C51">
        <w:rPr>
          <w:b/>
        </w:rPr>
        <w:t>The resolution/ordinance adopted by the governing body must separately list each appropriation by fund and classification.</w:t>
      </w: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D8FA" w14:textId="77777777" w:rsidR="00396404" w:rsidRDefault="00396404">
      <w:r>
        <w:separator/>
      </w:r>
    </w:p>
  </w:endnote>
  <w:endnote w:type="continuationSeparator" w:id="0">
    <w:p w14:paraId="6468281C" w14:textId="77777777" w:rsidR="00396404" w:rsidRDefault="0039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0E79" w14:textId="77777777" w:rsidR="00396404" w:rsidRDefault="00396404">
      <w:r>
        <w:separator/>
      </w:r>
    </w:p>
  </w:footnote>
  <w:footnote w:type="continuationSeparator" w:id="0">
    <w:p w14:paraId="128776CE" w14:textId="77777777" w:rsidR="00396404" w:rsidRDefault="00396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96404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E31E7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651"/>
    <w:rsid w:val="00773AC2"/>
    <w:rsid w:val="00775BF1"/>
    <w:rsid w:val="007769D8"/>
    <w:rsid w:val="00781C2A"/>
    <w:rsid w:val="00781CE0"/>
    <w:rsid w:val="00782E21"/>
    <w:rsid w:val="00785927"/>
    <w:rsid w:val="007878A5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3BF1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2026-07-22T20:28:00Z</dcterms:created>
  <dcterms:modified xsi:type="dcterms:W3CDTF">2026-07-22T20:28:00Z</dcterms:modified>
</cp:coreProperties>
</file>