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21F5F" w14:textId="1D618EDC" w:rsidR="00382D65" w:rsidRPr="00BB177B" w:rsidRDefault="00382D65" w:rsidP="00382D65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January </w:t>
      </w:r>
      <w:proofErr w:type="gramStart"/>
      <w:r>
        <w:rPr>
          <w:rFonts w:ascii="Times New Roman" w:hAnsi="Times New Roman" w:cs="Times New Roman"/>
          <w:sz w:val="22"/>
          <w:szCs w:val="22"/>
        </w:rPr>
        <w:t>7,  2026</w:t>
      </w:r>
      <w:proofErr w:type="gramEnd"/>
    </w:p>
    <w:p w14:paraId="482795DC" w14:textId="77777777" w:rsidR="00382D65" w:rsidRDefault="00382D65" w:rsidP="00382D65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1AD002D" w14:textId="77777777" w:rsidR="00382D65" w:rsidRDefault="00382D65" w:rsidP="00382D6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54EC7D5D" w14:textId="77777777" w:rsidR="00382D65" w:rsidRDefault="00382D65" w:rsidP="00382D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F922969" w14:textId="77777777" w:rsidR="00382D65" w:rsidRDefault="00382D65" w:rsidP="00382D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54B65B3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Notice is hereby </w:t>
      </w:r>
      <w:proofErr w:type="gramStart"/>
      <w:r>
        <w:rPr>
          <w:rFonts w:ascii="Times New Roman" w:hAnsi="Times New Roman" w:cs="Times New Roman"/>
          <w:sz w:val="20"/>
          <w:szCs w:val="20"/>
        </w:rPr>
        <w:t>given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taxpayers of Dubois County, Indiana, that the County Council of said</w:t>
      </w:r>
    </w:p>
    <w:p w14:paraId="68898BF2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7FCAAFEE" w14:textId="5859DE6B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>
        <w:rPr>
          <w:rFonts w:ascii="Times New Roman" w:hAnsi="Times New Roman" w:cs="Times New Roman"/>
          <w:b/>
          <w:bCs/>
          <w:sz w:val="20"/>
          <w:szCs w:val="20"/>
        </w:rPr>
        <w:t>21st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 xml:space="preserve">January,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1DCC48AE" w14:textId="1C1CAC73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appropriations </w:t>
      </w:r>
      <w:proofErr w:type="gramStart"/>
      <w:r>
        <w:rPr>
          <w:rFonts w:ascii="Times New Roman" w:hAnsi="Times New Roman" w:cs="Times New Roman"/>
          <w:sz w:val="20"/>
          <w:szCs w:val="20"/>
        </w:rPr>
        <w:t>in excess of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budget for 2026.</w:t>
      </w:r>
    </w:p>
    <w:p w14:paraId="410D0192" w14:textId="77777777" w:rsidR="00382D65" w:rsidRDefault="00382D65" w:rsidP="00382D6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B020705" w14:textId="77777777" w:rsidR="00382D65" w:rsidRPr="00C27A2F" w:rsidRDefault="00382D65" w:rsidP="00382D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GENERAL</w:t>
      </w:r>
    </w:p>
    <w:p w14:paraId="07D42183" w14:textId="2C4B1F1F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Personal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$7,776</w:t>
      </w:r>
    </w:p>
    <w:p w14:paraId="62A664D9" w14:textId="4D86FC11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</w:t>
      </w:r>
      <w:r w:rsidR="00C6723C">
        <w:rPr>
          <w:rFonts w:ascii="Times New Roman" w:hAnsi="Times New Roman" w:cs="Times New Roman"/>
          <w:sz w:val="20"/>
          <w:szCs w:val="20"/>
        </w:rPr>
        <w:t xml:space="preserve">   125</w:t>
      </w:r>
    </w:p>
    <w:p w14:paraId="70165822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3FFD60" w14:textId="674973D7" w:rsidR="00382D65" w:rsidRPr="00174B14" w:rsidRDefault="00382D65" w:rsidP="00382D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>DRUG FREE COMMUNITY</w:t>
      </w:r>
    </w:p>
    <w:p w14:paraId="45E80A71" w14:textId="61FC47A0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Personal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$12,351.32</w:t>
      </w:r>
    </w:p>
    <w:p w14:paraId="71E55E39" w14:textId="58D1485E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$37,053.98</w:t>
      </w:r>
    </w:p>
    <w:p w14:paraId="6B1FC8DF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25911D" w14:textId="7A31A960" w:rsidR="00382D65" w:rsidRPr="00382D65" w:rsidRDefault="00382D65" w:rsidP="00382D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382D65">
        <w:rPr>
          <w:rFonts w:ascii="Times New Roman" w:hAnsi="Times New Roman" w:cs="Times New Roman"/>
          <w:b/>
          <w:bCs/>
          <w:sz w:val="20"/>
          <w:szCs w:val="20"/>
        </w:rPr>
        <w:t>CTP</w:t>
      </w:r>
    </w:p>
    <w:p w14:paraId="34A8ADE9" w14:textId="3187B11B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Other Services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     500</w:t>
      </w:r>
    </w:p>
    <w:p w14:paraId="639FA681" w14:textId="188D56D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$28,500</w:t>
      </w:r>
    </w:p>
    <w:p w14:paraId="09D36A84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D9C8BD" w14:textId="74E71DAC" w:rsidR="00382D65" w:rsidRPr="00382D65" w:rsidRDefault="00382D65" w:rsidP="00382D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382D65">
        <w:rPr>
          <w:rFonts w:ascii="Times New Roman" w:hAnsi="Times New Roman" w:cs="Times New Roman"/>
          <w:b/>
          <w:bCs/>
          <w:sz w:val="20"/>
          <w:szCs w:val="20"/>
        </w:rPr>
        <w:t>PROJECT INCOME</w:t>
      </w:r>
    </w:p>
    <w:p w14:paraId="451B74B8" w14:textId="3F7E3F8D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$10,000</w:t>
      </w:r>
    </w:p>
    <w:p w14:paraId="110120DA" w14:textId="7355F64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0E42A52" w14:textId="28CC6AB8" w:rsidR="00382D65" w:rsidRPr="00382D65" w:rsidRDefault="00382D65" w:rsidP="00382D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382D65">
        <w:rPr>
          <w:rFonts w:ascii="Times New Roman" w:hAnsi="Times New Roman" w:cs="Times New Roman"/>
          <w:b/>
          <w:bCs/>
          <w:sz w:val="20"/>
          <w:szCs w:val="20"/>
        </w:rPr>
        <w:t>LIT-CR</w:t>
      </w:r>
    </w:p>
    <w:p w14:paraId="7EAB8341" w14:textId="5B281DB8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$7,019</w:t>
      </w:r>
    </w:p>
    <w:p w14:paraId="4B3652B6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A015E1" w14:textId="5C5E6794" w:rsidR="00382D65" w:rsidRPr="00382D65" w:rsidRDefault="00382D65" w:rsidP="00382D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382D65">
        <w:rPr>
          <w:rFonts w:ascii="Times New Roman" w:hAnsi="Times New Roman" w:cs="Times New Roman"/>
          <w:b/>
          <w:bCs/>
          <w:sz w:val="20"/>
          <w:szCs w:val="20"/>
        </w:rPr>
        <w:t>OPIOD RESTRICTED</w:t>
      </w:r>
    </w:p>
    <w:p w14:paraId="3F334664" w14:textId="5E128C8B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Other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$11,000</w:t>
      </w:r>
    </w:p>
    <w:p w14:paraId="7ADBD6F8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04815D" w14:textId="026F8CAB" w:rsidR="00382D65" w:rsidRPr="00382D65" w:rsidRDefault="00382D65" w:rsidP="00382D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382D65">
        <w:rPr>
          <w:rFonts w:ascii="Times New Roman" w:hAnsi="Times New Roman" w:cs="Times New Roman"/>
          <w:b/>
          <w:bCs/>
          <w:sz w:val="20"/>
          <w:szCs w:val="20"/>
        </w:rPr>
        <w:t>LIT-ED</w:t>
      </w:r>
    </w:p>
    <w:p w14:paraId="600AF57D" w14:textId="334C449A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$850</w:t>
      </w:r>
    </w:p>
    <w:p w14:paraId="075CB45C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A7FE672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B85FA8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73A8B5F" w14:textId="77777777" w:rsidR="00382D65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017F1A" w14:textId="77777777" w:rsidR="00382D65" w:rsidRDefault="00382D65" w:rsidP="00382D65">
      <w:pPr>
        <w:rPr>
          <w:rFonts w:ascii="Times New Roman" w:hAnsi="Times New Roman"/>
          <w:sz w:val="20"/>
          <w:szCs w:val="20"/>
        </w:rPr>
      </w:pPr>
      <w:r w:rsidRPr="00441600">
        <w:rPr>
          <w:rFonts w:ascii="Times New Roman" w:hAnsi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075B5C7" w14:textId="77777777" w:rsidR="00382D65" w:rsidRDefault="00382D65" w:rsidP="00382D6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Sandra L. Morton, Auditor</w:t>
      </w:r>
    </w:p>
    <w:p w14:paraId="2ECB6903" w14:textId="77777777" w:rsidR="00382D65" w:rsidRPr="00166BD3" w:rsidRDefault="00382D65" w:rsidP="00382D6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Dubois County, Indiana</w:t>
      </w:r>
    </w:p>
    <w:p w14:paraId="4C886A23" w14:textId="77777777" w:rsidR="00382D65" w:rsidRPr="00C27A2F" w:rsidRDefault="00382D65" w:rsidP="00382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5C9696" w14:textId="77777777" w:rsidR="00382D65" w:rsidRDefault="00382D65" w:rsidP="00382D65"/>
    <w:p w14:paraId="308C0B02" w14:textId="77777777" w:rsidR="00D4270F" w:rsidRDefault="00D4270F"/>
    <w:sectPr w:rsidR="00D42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65"/>
    <w:rsid w:val="00202C11"/>
    <w:rsid w:val="002861F5"/>
    <w:rsid w:val="00382D65"/>
    <w:rsid w:val="0048150F"/>
    <w:rsid w:val="005223CB"/>
    <w:rsid w:val="009C3A74"/>
    <w:rsid w:val="00C6723C"/>
    <w:rsid w:val="00D4270F"/>
    <w:rsid w:val="00D7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6843E"/>
  <w15:chartTrackingRefBased/>
  <w15:docId w15:val="{5A63D633-983E-4061-94EF-8BF1DB2B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D65"/>
  </w:style>
  <w:style w:type="paragraph" w:styleId="Heading1">
    <w:name w:val="heading 1"/>
    <w:basedOn w:val="Normal"/>
    <w:next w:val="Normal"/>
    <w:link w:val="Heading1Char"/>
    <w:uiPriority w:val="9"/>
    <w:qFormat/>
    <w:rsid w:val="00382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D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D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1035</Characters>
  <Application>Microsoft Office Word</Application>
  <DocSecurity>0</DocSecurity>
  <Lines>86</Lines>
  <Paragraphs>27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Pam Egbert</cp:lastModifiedBy>
  <cp:revision>2</cp:revision>
  <cp:lastPrinted>2026-01-07T16:58:00Z</cp:lastPrinted>
  <dcterms:created xsi:type="dcterms:W3CDTF">2026-01-07T17:40:00Z</dcterms:created>
  <dcterms:modified xsi:type="dcterms:W3CDTF">2026-01-07T17:40:00Z</dcterms:modified>
</cp:coreProperties>
</file>