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421F2" w14:textId="77777777" w:rsidR="000217F5" w:rsidRPr="00D13AB2" w:rsidRDefault="000217F5" w:rsidP="000217F5">
      <w:pPr>
        <w:jc w:val="center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NOTICE TO TAXPAYERS OF ADDITIONAL APPROPRIATIONS</w:t>
      </w:r>
    </w:p>
    <w:p w14:paraId="47F70D44" w14:textId="6928A9E0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Notice is hereby given to the taxpayers of Decatur County, Indiana that the County Council will consider the following additional appropriations </w:t>
      </w:r>
      <w:proofErr w:type="gramStart"/>
      <w:r w:rsidRPr="00D13AB2">
        <w:rPr>
          <w:rFonts w:ascii="Times New Roman" w:hAnsi="Times New Roman" w:cs="Times New Roman"/>
          <w:sz w:val="24"/>
          <w:szCs w:val="24"/>
        </w:rPr>
        <w:t>in excess of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the 202</w:t>
      </w:r>
      <w:r w:rsidR="00B623F6">
        <w:rPr>
          <w:rFonts w:ascii="Times New Roman" w:hAnsi="Times New Roman" w:cs="Times New Roman"/>
          <w:sz w:val="24"/>
          <w:szCs w:val="24"/>
        </w:rPr>
        <w:t>6</w:t>
      </w:r>
      <w:r w:rsidRPr="00D13AB2">
        <w:rPr>
          <w:rFonts w:ascii="Times New Roman" w:hAnsi="Times New Roman" w:cs="Times New Roman"/>
          <w:sz w:val="24"/>
          <w:szCs w:val="24"/>
        </w:rPr>
        <w:t xml:space="preserve"> budget at the Decatur County Courthouse in Room 106, </w:t>
      </w:r>
      <w:r w:rsidR="002F2B9F">
        <w:rPr>
          <w:rFonts w:ascii="Times New Roman" w:hAnsi="Times New Roman" w:cs="Times New Roman"/>
          <w:sz w:val="24"/>
          <w:szCs w:val="24"/>
        </w:rPr>
        <w:t xml:space="preserve">at </w:t>
      </w:r>
      <w:r w:rsidR="00B16B8D">
        <w:rPr>
          <w:rFonts w:ascii="Times New Roman" w:hAnsi="Times New Roman" w:cs="Times New Roman"/>
          <w:sz w:val="24"/>
          <w:szCs w:val="24"/>
        </w:rPr>
        <w:t>9</w:t>
      </w:r>
      <w:r w:rsidRPr="00D13AB2">
        <w:rPr>
          <w:rFonts w:ascii="Times New Roman" w:hAnsi="Times New Roman" w:cs="Times New Roman"/>
          <w:sz w:val="24"/>
          <w:szCs w:val="24"/>
        </w:rPr>
        <w:t xml:space="preserve"> o’clock a.m., on the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="00FC7741">
        <w:rPr>
          <w:rFonts w:ascii="Times New Roman" w:hAnsi="Times New Roman" w:cs="Times New Roman"/>
          <w:sz w:val="24"/>
          <w:szCs w:val="24"/>
        </w:rPr>
        <w:t>1</w:t>
      </w:r>
      <w:r w:rsidR="00B16B8D">
        <w:rPr>
          <w:rFonts w:ascii="Times New Roman" w:hAnsi="Times New Roman" w:cs="Times New Roman"/>
          <w:sz w:val="24"/>
          <w:szCs w:val="24"/>
        </w:rPr>
        <w:t>7</w:t>
      </w:r>
      <w:r w:rsidR="00FC7741" w:rsidRPr="00FC774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02D9A">
        <w:rPr>
          <w:rFonts w:ascii="Times New Roman" w:hAnsi="Times New Roman" w:cs="Times New Roman"/>
          <w:sz w:val="24"/>
          <w:szCs w:val="24"/>
        </w:rPr>
        <w:t xml:space="preserve"> </w:t>
      </w:r>
      <w:r w:rsidRPr="00D13AB2">
        <w:rPr>
          <w:rFonts w:ascii="Times New Roman" w:hAnsi="Times New Roman" w:cs="Times New Roman"/>
          <w:sz w:val="24"/>
          <w:szCs w:val="24"/>
        </w:rPr>
        <w:t xml:space="preserve">day of </w:t>
      </w:r>
      <w:r w:rsidR="00B16B8D">
        <w:rPr>
          <w:rFonts w:ascii="Times New Roman" w:hAnsi="Times New Roman" w:cs="Times New Roman"/>
          <w:sz w:val="24"/>
          <w:szCs w:val="24"/>
        </w:rPr>
        <w:t>November</w:t>
      </w:r>
      <w:r w:rsidR="00B623F6">
        <w:rPr>
          <w:rFonts w:ascii="Times New Roman" w:hAnsi="Times New Roman" w:cs="Times New Roman"/>
          <w:sz w:val="24"/>
          <w:szCs w:val="24"/>
        </w:rPr>
        <w:t xml:space="preserve"> 2026</w:t>
      </w:r>
      <w:r w:rsidRPr="00D13AB2">
        <w:rPr>
          <w:rFonts w:ascii="Times New Roman" w:hAnsi="Times New Roman" w:cs="Times New Roman"/>
          <w:sz w:val="24"/>
          <w:szCs w:val="24"/>
        </w:rPr>
        <w:t>.</w:t>
      </w:r>
    </w:p>
    <w:p w14:paraId="48C37C45" w14:textId="16B9FBC4" w:rsidR="00AC53BA" w:rsidRPr="00081165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 xml:space="preserve">Fund Name:   </w:t>
      </w:r>
      <w:r w:rsidR="00752F4F">
        <w:rPr>
          <w:rFonts w:ascii="Times New Roman" w:hAnsi="Times New Roman" w:cs="Times New Roman"/>
          <w:sz w:val="24"/>
          <w:szCs w:val="24"/>
        </w:rPr>
        <w:t>1169 Local Roads and Streets</w:t>
      </w:r>
      <w:r w:rsidR="00AC53BA" w:rsidRPr="00081165">
        <w:rPr>
          <w:rFonts w:ascii="Times New Roman" w:hAnsi="Times New Roman" w:cs="Times New Roman"/>
          <w:sz w:val="24"/>
          <w:szCs w:val="24"/>
        </w:rPr>
        <w:t xml:space="preserve"> </w:t>
      </w:r>
      <w:r w:rsidR="00AC53B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81165">
        <w:rPr>
          <w:rFonts w:ascii="Times New Roman" w:hAnsi="Times New Roman" w:cs="Times New Roman"/>
          <w:sz w:val="24"/>
          <w:szCs w:val="24"/>
        </w:rPr>
        <w:t xml:space="preserve">Amount Requested: </w:t>
      </w:r>
      <w:r w:rsidR="00AC53BA">
        <w:rPr>
          <w:rFonts w:ascii="Times New Roman" w:hAnsi="Times New Roman" w:cs="Times New Roman"/>
          <w:sz w:val="24"/>
          <w:szCs w:val="24"/>
        </w:rPr>
        <w:t>$</w:t>
      </w:r>
      <w:r w:rsidR="00752F4F">
        <w:rPr>
          <w:rFonts w:ascii="Times New Roman" w:hAnsi="Times New Roman" w:cs="Times New Roman"/>
          <w:sz w:val="24"/>
          <w:szCs w:val="24"/>
        </w:rPr>
        <w:t>671,438.87</w:t>
      </w:r>
    </w:p>
    <w:p w14:paraId="32417F8C" w14:textId="556E955F" w:rsidR="00CF09B3" w:rsidRPr="00081165" w:rsidRDefault="00CF09B3" w:rsidP="000217F5">
      <w:pPr>
        <w:rPr>
          <w:rFonts w:ascii="Times New Roman" w:hAnsi="Times New Roman" w:cs="Times New Roman"/>
          <w:sz w:val="24"/>
          <w:szCs w:val="24"/>
        </w:rPr>
      </w:pPr>
      <w:r w:rsidRPr="00081165">
        <w:rPr>
          <w:rFonts w:ascii="Times New Roman" w:hAnsi="Times New Roman" w:cs="Times New Roman"/>
          <w:sz w:val="24"/>
          <w:szCs w:val="24"/>
        </w:rPr>
        <w:tab/>
      </w:r>
    </w:p>
    <w:p w14:paraId="097A0A43" w14:textId="70484303" w:rsidR="000D57BF" w:rsidRDefault="000217F5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2538">
        <w:rPr>
          <w:rFonts w:ascii="Times New Roman" w:hAnsi="Times New Roman" w:cs="Times New Roman"/>
          <w:sz w:val="24"/>
          <w:szCs w:val="24"/>
        </w:rPr>
        <w:t xml:space="preserve">Major Budget Classifications: </w:t>
      </w:r>
      <w:r w:rsidR="00752F4F">
        <w:rPr>
          <w:rFonts w:ascii="Times New Roman" w:hAnsi="Times New Roman" w:cs="Times New Roman"/>
          <w:sz w:val="24"/>
          <w:szCs w:val="24"/>
        </w:rPr>
        <w:t>1169.31205.000.0532 (Professional Fees) $126,438.87</w:t>
      </w:r>
    </w:p>
    <w:p w14:paraId="73F88687" w14:textId="5FDA3C05" w:rsidR="00FC7741" w:rsidRDefault="00FC7741" w:rsidP="004E37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752F4F">
        <w:rPr>
          <w:rFonts w:ascii="Times New Roman" w:hAnsi="Times New Roman" w:cs="Times New Roman"/>
          <w:sz w:val="24"/>
          <w:szCs w:val="24"/>
        </w:rPr>
        <w:t>1169.40908.000.0532 (Capital Road Construction) $545,000.00</w:t>
      </w:r>
    </w:p>
    <w:p w14:paraId="1E0133C5" w14:textId="26EC7318" w:rsidR="00792324" w:rsidRDefault="00792324" w:rsidP="0079232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6D8C003" w14:textId="1C3E8B49" w:rsidR="00CF09B3" w:rsidRDefault="0094594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125224F3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</w:p>
    <w:p w14:paraId="74603ECA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>Taxpayers appearing at the meeting shall have a right to be heard.  The additional appropriations as finally made will be referred to the Department of Local Government Finance.  The Department will make a written determination as to the sufficiency of funds to support the appropriations within fifteen days of receipt of a Certified Copy of the action taken.</w:t>
      </w:r>
    </w:p>
    <w:p w14:paraId="2B55B449" w14:textId="5BFF19E8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 xml:space="preserve">Dated </w:t>
      </w:r>
      <w:r w:rsidR="00B16B8D">
        <w:rPr>
          <w:rFonts w:ascii="Times New Roman" w:hAnsi="Times New Roman" w:cs="Times New Roman"/>
          <w:sz w:val="24"/>
          <w:szCs w:val="24"/>
        </w:rPr>
        <w:t>October 20</w:t>
      </w:r>
      <w:r w:rsidR="00752F4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52F4F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Pr="00D13AB2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 xml:space="preserve">    </w:t>
      </w:r>
      <w:r w:rsidR="002F2B9F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>Christy Smiley</w:t>
      </w:r>
      <w:r w:rsidRPr="00D13AB2">
        <w:rPr>
          <w:rFonts w:ascii="Times New Roman" w:hAnsi="Times New Roman" w:cs="Times New Roman"/>
          <w:sz w:val="24"/>
          <w:szCs w:val="24"/>
        </w:rPr>
        <w:t>-</w:t>
      </w:r>
    </w:p>
    <w:p w14:paraId="11F21363" w14:textId="05DBF5E1" w:rsidR="000217F5" w:rsidRPr="00D13AB2" w:rsidRDefault="000217F5" w:rsidP="000217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13AB2">
        <w:rPr>
          <w:rFonts w:ascii="Times New Roman" w:hAnsi="Times New Roman" w:cs="Times New Roman"/>
          <w:sz w:val="24"/>
          <w:szCs w:val="24"/>
        </w:rPr>
        <w:t>Decatur County Auditor</w:t>
      </w:r>
    </w:p>
    <w:p w14:paraId="0EDE7FA8" w14:textId="77777777" w:rsidR="000217F5" w:rsidRPr="00D13AB2" w:rsidRDefault="000217F5" w:rsidP="000217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0CA5C76" w14:textId="444C97F9" w:rsidR="00AE6976" w:rsidRPr="00D13AB2" w:rsidRDefault="00D13AB2" w:rsidP="00AE69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49E0B3" w14:textId="77777777" w:rsidR="002234B2" w:rsidRPr="00D13AB2" w:rsidRDefault="002234B2">
      <w:pPr>
        <w:rPr>
          <w:rFonts w:ascii="Times New Roman" w:hAnsi="Times New Roman" w:cs="Times New Roman"/>
          <w:sz w:val="24"/>
          <w:szCs w:val="24"/>
        </w:rPr>
      </w:pPr>
    </w:p>
    <w:sectPr w:rsidR="002234B2" w:rsidRPr="00D13A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976"/>
    <w:rsid w:val="000217F5"/>
    <w:rsid w:val="00076224"/>
    <w:rsid w:val="00081165"/>
    <w:rsid w:val="000B1897"/>
    <w:rsid w:val="000B77BB"/>
    <w:rsid w:val="000C5DFD"/>
    <w:rsid w:val="000D57BF"/>
    <w:rsid w:val="000E3DA6"/>
    <w:rsid w:val="000E531E"/>
    <w:rsid w:val="0011319F"/>
    <w:rsid w:val="00123452"/>
    <w:rsid w:val="001414C8"/>
    <w:rsid w:val="00183840"/>
    <w:rsid w:val="001D0868"/>
    <w:rsid w:val="001D4996"/>
    <w:rsid w:val="001D50D3"/>
    <w:rsid w:val="002234B2"/>
    <w:rsid w:val="0022389A"/>
    <w:rsid w:val="0023149F"/>
    <w:rsid w:val="002708BD"/>
    <w:rsid w:val="002D4B6B"/>
    <w:rsid w:val="002E63A9"/>
    <w:rsid w:val="002F2B9F"/>
    <w:rsid w:val="0030052A"/>
    <w:rsid w:val="003340A2"/>
    <w:rsid w:val="003972BC"/>
    <w:rsid w:val="003A74B0"/>
    <w:rsid w:val="003E5719"/>
    <w:rsid w:val="004005E6"/>
    <w:rsid w:val="004077A8"/>
    <w:rsid w:val="0041769C"/>
    <w:rsid w:val="0042710F"/>
    <w:rsid w:val="00442669"/>
    <w:rsid w:val="00467DA6"/>
    <w:rsid w:val="0047057B"/>
    <w:rsid w:val="004C5BAA"/>
    <w:rsid w:val="004E37F5"/>
    <w:rsid w:val="00510870"/>
    <w:rsid w:val="00521641"/>
    <w:rsid w:val="00521B28"/>
    <w:rsid w:val="00532766"/>
    <w:rsid w:val="005F238B"/>
    <w:rsid w:val="00610DC3"/>
    <w:rsid w:val="00620845"/>
    <w:rsid w:val="00634A1B"/>
    <w:rsid w:val="00673248"/>
    <w:rsid w:val="006811EF"/>
    <w:rsid w:val="006920FD"/>
    <w:rsid w:val="006B584D"/>
    <w:rsid w:val="006D6C0E"/>
    <w:rsid w:val="006E0C83"/>
    <w:rsid w:val="006E6BFC"/>
    <w:rsid w:val="007122E7"/>
    <w:rsid w:val="007142B3"/>
    <w:rsid w:val="00716A54"/>
    <w:rsid w:val="0073695C"/>
    <w:rsid w:val="00747994"/>
    <w:rsid w:val="00751BB9"/>
    <w:rsid w:val="00752F4F"/>
    <w:rsid w:val="00784A75"/>
    <w:rsid w:val="00792324"/>
    <w:rsid w:val="00792F48"/>
    <w:rsid w:val="007D2B6C"/>
    <w:rsid w:val="00851FDF"/>
    <w:rsid w:val="00870225"/>
    <w:rsid w:val="008900C2"/>
    <w:rsid w:val="008C52B7"/>
    <w:rsid w:val="008E5466"/>
    <w:rsid w:val="008E7830"/>
    <w:rsid w:val="008F5E13"/>
    <w:rsid w:val="009024AD"/>
    <w:rsid w:val="00902D9A"/>
    <w:rsid w:val="00905959"/>
    <w:rsid w:val="00941DA9"/>
    <w:rsid w:val="00945945"/>
    <w:rsid w:val="00983EDC"/>
    <w:rsid w:val="00992497"/>
    <w:rsid w:val="00992538"/>
    <w:rsid w:val="009B3B44"/>
    <w:rsid w:val="00A331E8"/>
    <w:rsid w:val="00A46442"/>
    <w:rsid w:val="00A54A12"/>
    <w:rsid w:val="00A63445"/>
    <w:rsid w:val="00A9302D"/>
    <w:rsid w:val="00AB4090"/>
    <w:rsid w:val="00AC53BA"/>
    <w:rsid w:val="00AE6976"/>
    <w:rsid w:val="00B16B8D"/>
    <w:rsid w:val="00B31DB0"/>
    <w:rsid w:val="00B34237"/>
    <w:rsid w:val="00B4286E"/>
    <w:rsid w:val="00B623F6"/>
    <w:rsid w:val="00B725BD"/>
    <w:rsid w:val="00B83825"/>
    <w:rsid w:val="00BE2C1A"/>
    <w:rsid w:val="00BF2D1F"/>
    <w:rsid w:val="00C10452"/>
    <w:rsid w:val="00C129F7"/>
    <w:rsid w:val="00C210C9"/>
    <w:rsid w:val="00C3673C"/>
    <w:rsid w:val="00C40BB2"/>
    <w:rsid w:val="00C45877"/>
    <w:rsid w:val="00C54FD1"/>
    <w:rsid w:val="00C64C06"/>
    <w:rsid w:val="00C67751"/>
    <w:rsid w:val="00C83748"/>
    <w:rsid w:val="00C91AD4"/>
    <w:rsid w:val="00C92698"/>
    <w:rsid w:val="00CA206B"/>
    <w:rsid w:val="00CC1E8E"/>
    <w:rsid w:val="00CC3CAB"/>
    <w:rsid w:val="00CD0B8E"/>
    <w:rsid w:val="00CD204C"/>
    <w:rsid w:val="00CD6596"/>
    <w:rsid w:val="00CF09B3"/>
    <w:rsid w:val="00D10BD4"/>
    <w:rsid w:val="00D11706"/>
    <w:rsid w:val="00D13AB2"/>
    <w:rsid w:val="00D168BB"/>
    <w:rsid w:val="00D55F9A"/>
    <w:rsid w:val="00D63546"/>
    <w:rsid w:val="00D831C8"/>
    <w:rsid w:val="00DA7860"/>
    <w:rsid w:val="00DB3ACB"/>
    <w:rsid w:val="00DB4A36"/>
    <w:rsid w:val="00DC4F93"/>
    <w:rsid w:val="00E17CD2"/>
    <w:rsid w:val="00E27B6D"/>
    <w:rsid w:val="00E323D2"/>
    <w:rsid w:val="00EB2328"/>
    <w:rsid w:val="00ED762D"/>
    <w:rsid w:val="00EF1EFC"/>
    <w:rsid w:val="00EF690B"/>
    <w:rsid w:val="00F30FF9"/>
    <w:rsid w:val="00F34ED5"/>
    <w:rsid w:val="00F647C0"/>
    <w:rsid w:val="00F8640C"/>
    <w:rsid w:val="00F95522"/>
    <w:rsid w:val="00FA479F"/>
    <w:rsid w:val="00FC24B3"/>
    <w:rsid w:val="00FC485A"/>
    <w:rsid w:val="00FC6191"/>
    <w:rsid w:val="00FC7741"/>
    <w:rsid w:val="00FE093D"/>
    <w:rsid w:val="00FE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9DF2F"/>
  <w15:docId w15:val="{4B8FE8C2-5535-4719-B2CE-0C8A7093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369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9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 Wenning</dc:creator>
  <cp:lastModifiedBy>Abby Johnson</cp:lastModifiedBy>
  <cp:revision>7</cp:revision>
  <cp:lastPrinted>2019-06-04T12:27:00Z</cp:lastPrinted>
  <dcterms:created xsi:type="dcterms:W3CDTF">2026-07-07T17:46:00Z</dcterms:created>
  <dcterms:modified xsi:type="dcterms:W3CDTF">2026-10-20T17:06:00Z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2025-05-15T16:56:39Z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8745657c-bc0c-4b48-8115-2130c33f5045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