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70C66D4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 xml:space="preserve">at </w:t>
      </w:r>
      <w:r w:rsidR="00752F4F">
        <w:rPr>
          <w:rFonts w:ascii="Times New Roman" w:hAnsi="Times New Roman" w:cs="Times New Roman"/>
          <w:sz w:val="24"/>
          <w:szCs w:val="24"/>
        </w:rPr>
        <w:t>10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</w:t>
      </w:r>
      <w:r w:rsidR="00752F4F">
        <w:rPr>
          <w:rFonts w:ascii="Times New Roman" w:hAnsi="Times New Roman" w:cs="Times New Roman"/>
          <w:sz w:val="24"/>
          <w:szCs w:val="24"/>
        </w:rPr>
        <w:t>9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752F4F">
        <w:rPr>
          <w:rFonts w:ascii="Times New Roman" w:hAnsi="Times New Roman" w:cs="Times New Roman"/>
          <w:sz w:val="24"/>
          <w:szCs w:val="24"/>
        </w:rPr>
        <w:t>Octobe</w:t>
      </w:r>
      <w:r w:rsidR="00FC7741">
        <w:rPr>
          <w:rFonts w:ascii="Times New Roman" w:hAnsi="Times New Roman" w:cs="Times New Roman"/>
          <w:sz w:val="24"/>
          <w:szCs w:val="24"/>
        </w:rPr>
        <w:t>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16B9FBC4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752F4F">
        <w:rPr>
          <w:rFonts w:ascii="Times New Roman" w:hAnsi="Times New Roman" w:cs="Times New Roman"/>
          <w:sz w:val="24"/>
          <w:szCs w:val="24"/>
        </w:rPr>
        <w:t>1169 Local Roads and Streets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752F4F">
        <w:rPr>
          <w:rFonts w:ascii="Times New Roman" w:hAnsi="Times New Roman" w:cs="Times New Roman"/>
          <w:sz w:val="24"/>
          <w:szCs w:val="24"/>
        </w:rPr>
        <w:t>671,438.87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70484303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752F4F">
        <w:rPr>
          <w:rFonts w:ascii="Times New Roman" w:hAnsi="Times New Roman" w:cs="Times New Roman"/>
          <w:sz w:val="24"/>
          <w:szCs w:val="24"/>
        </w:rPr>
        <w:t>1169.31205.000.0532 (Professional Fees) $126,438.87</w:t>
      </w:r>
    </w:p>
    <w:p w14:paraId="73F88687" w14:textId="5FDA3C05" w:rsidR="00FC7741" w:rsidRDefault="00FC7741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52F4F">
        <w:rPr>
          <w:rFonts w:ascii="Times New Roman" w:hAnsi="Times New Roman" w:cs="Times New Roman"/>
          <w:sz w:val="24"/>
          <w:szCs w:val="24"/>
        </w:rPr>
        <w:t>1169.40908.000.0532 (Capital Road Construction) $545,000.00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4B3B44D6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752F4F">
        <w:rPr>
          <w:rFonts w:ascii="Times New Roman" w:hAnsi="Times New Roman" w:cs="Times New Roman"/>
          <w:sz w:val="24"/>
          <w:szCs w:val="24"/>
        </w:rPr>
        <w:t>September 28, 2026</w:t>
      </w:r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52F4F"/>
    <w:rsid w:val="00784A75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6</cp:revision>
  <cp:lastPrinted>2019-06-04T12:27:00Z</cp:lastPrinted>
  <dcterms:created xsi:type="dcterms:W3CDTF">2026-07-07T17:46:00Z</dcterms:created>
  <dcterms:modified xsi:type="dcterms:W3CDTF">2026-09-28T13:23:00Z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