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6B0EFD3B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is hereby given to the taxpayers of Decatur County, Indiana that the County Council will consider the following additional appropriations in excess of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at </w:t>
      </w:r>
      <w:r w:rsidR="00B623F6">
        <w:rPr>
          <w:rFonts w:ascii="Times New Roman" w:hAnsi="Times New Roman" w:cs="Times New Roman"/>
          <w:sz w:val="24"/>
          <w:szCs w:val="24"/>
        </w:rPr>
        <w:t>10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B623F6">
        <w:rPr>
          <w:rFonts w:ascii="Times New Roman" w:hAnsi="Times New Roman" w:cs="Times New Roman"/>
          <w:sz w:val="24"/>
          <w:szCs w:val="24"/>
        </w:rPr>
        <w:t>20</w:t>
      </w:r>
      <w:r w:rsidR="00C54FD1" w:rsidRPr="00C54FD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B623F6">
        <w:rPr>
          <w:rFonts w:ascii="Times New Roman" w:hAnsi="Times New Roman" w:cs="Times New Roman"/>
          <w:sz w:val="24"/>
          <w:szCs w:val="24"/>
        </w:rPr>
        <w:t>January,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6BC4C710" w14:textId="423B11A5" w:rsidR="000217F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B623F6">
        <w:rPr>
          <w:rFonts w:ascii="Times New Roman" w:hAnsi="Times New Roman" w:cs="Times New Roman"/>
          <w:sz w:val="24"/>
          <w:szCs w:val="24"/>
        </w:rPr>
        <w:t>492</w:t>
      </w:r>
      <w:r w:rsidR="008004D0">
        <w:rPr>
          <w:rFonts w:ascii="Times New Roman" w:hAnsi="Times New Roman" w:cs="Times New Roman"/>
          <w:sz w:val="24"/>
          <w:szCs w:val="24"/>
        </w:rPr>
        <w:t>2</w:t>
      </w:r>
      <w:r w:rsidR="00B623F6">
        <w:rPr>
          <w:rFonts w:ascii="Times New Roman" w:hAnsi="Times New Roman" w:cs="Times New Roman"/>
          <w:sz w:val="24"/>
          <w:szCs w:val="24"/>
        </w:rPr>
        <w:t xml:space="preserve"> </w:t>
      </w:r>
      <w:r w:rsidR="008004D0">
        <w:rPr>
          <w:rFonts w:ascii="Times New Roman" w:hAnsi="Times New Roman" w:cs="Times New Roman"/>
          <w:sz w:val="24"/>
          <w:szCs w:val="24"/>
        </w:rPr>
        <w:t>C</w:t>
      </w:r>
      <w:r w:rsidR="00B623F6">
        <w:rPr>
          <w:rFonts w:ascii="Times New Roman" w:hAnsi="Times New Roman" w:cs="Times New Roman"/>
          <w:sz w:val="24"/>
          <w:szCs w:val="24"/>
        </w:rPr>
        <w:t>IT</w:t>
      </w:r>
      <w:r w:rsidR="00821AEF">
        <w:rPr>
          <w:rFonts w:ascii="Times New Roman" w:hAnsi="Times New Roman" w:cs="Times New Roman"/>
          <w:sz w:val="24"/>
          <w:szCs w:val="24"/>
        </w:rPr>
        <w:t xml:space="preserve"> Grant</w:t>
      </w:r>
      <w:r w:rsidR="00C64C06">
        <w:rPr>
          <w:rFonts w:ascii="Times New Roman" w:hAnsi="Times New Roman" w:cs="Times New Roman"/>
          <w:sz w:val="24"/>
          <w:szCs w:val="24"/>
        </w:rPr>
        <w:t xml:space="preserve">         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="00C54FD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13AB2">
        <w:rPr>
          <w:rFonts w:ascii="Times New Roman" w:hAnsi="Times New Roman" w:cs="Times New Roman"/>
          <w:sz w:val="24"/>
          <w:szCs w:val="24"/>
        </w:rPr>
        <w:t xml:space="preserve"> </w:t>
      </w:r>
      <w:r w:rsidR="00CF09B3">
        <w:rPr>
          <w:rFonts w:ascii="Times New Roman" w:hAnsi="Times New Roman" w:cs="Times New Roman"/>
          <w:sz w:val="24"/>
          <w:szCs w:val="24"/>
        </w:rPr>
        <w:t xml:space="preserve">  </w:t>
      </w:r>
      <w:r w:rsidRPr="00D13AB2">
        <w:rPr>
          <w:rFonts w:ascii="Times New Roman" w:hAnsi="Times New Roman" w:cs="Times New Roman"/>
          <w:sz w:val="24"/>
          <w:szCs w:val="24"/>
        </w:rPr>
        <w:t>Amount Requested: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09B3">
        <w:rPr>
          <w:rFonts w:ascii="Times New Roman" w:hAnsi="Times New Roman" w:cs="Times New Roman"/>
          <w:sz w:val="24"/>
          <w:szCs w:val="24"/>
        </w:rPr>
        <w:t>$</w:t>
      </w:r>
      <w:r w:rsidR="00821AEF">
        <w:rPr>
          <w:rFonts w:ascii="Times New Roman" w:hAnsi="Times New Roman" w:cs="Times New Roman"/>
          <w:sz w:val="24"/>
          <w:szCs w:val="24"/>
        </w:rPr>
        <w:t>169,303.43</w:t>
      </w:r>
    </w:p>
    <w:p w14:paraId="32417F8C" w14:textId="556E955F" w:rsidR="00CF09B3" w:rsidRPr="00D13AB2" w:rsidRDefault="00CF09B3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AE21362" w14:textId="50B6C4E6" w:rsidR="008900C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Major Budget Classification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13AB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1AEF">
        <w:rPr>
          <w:rFonts w:ascii="Times New Roman" w:hAnsi="Times New Roman" w:cs="Times New Roman"/>
          <w:sz w:val="24"/>
          <w:szCs w:val="24"/>
        </w:rPr>
        <w:t>Salaries: $69,659.00</w:t>
      </w:r>
    </w:p>
    <w:p w14:paraId="0B7AC5E2" w14:textId="31A6C5C2" w:rsidR="00821AEF" w:rsidRDefault="00821AEF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Vehicles &amp; Equipment: $99,644.43</w:t>
      </w:r>
    </w:p>
    <w:p w14:paraId="46D8C003" w14:textId="770FCC13" w:rsidR="00CF09B3" w:rsidRDefault="00CF09B3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3DC7311F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B623F6">
        <w:rPr>
          <w:rFonts w:ascii="Times New Roman" w:hAnsi="Times New Roman" w:cs="Times New Roman"/>
          <w:sz w:val="24"/>
          <w:szCs w:val="24"/>
        </w:rPr>
        <w:t>January 6</w:t>
      </w:r>
      <w:r w:rsidR="008004D0">
        <w:rPr>
          <w:rFonts w:ascii="Times New Roman" w:hAnsi="Times New Roman" w:cs="Times New Roman"/>
          <w:sz w:val="24"/>
          <w:szCs w:val="24"/>
        </w:rPr>
        <w:t xml:space="preserve">, </w:t>
      </w:r>
      <w:r w:rsidR="00B623F6">
        <w:rPr>
          <w:rFonts w:ascii="Times New Roman" w:hAnsi="Times New Roman" w:cs="Times New Roman"/>
          <w:sz w:val="24"/>
          <w:szCs w:val="24"/>
        </w:rPr>
        <w:t>2026</w:t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77777777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B1897"/>
    <w:rsid w:val="000E3DA6"/>
    <w:rsid w:val="000E531E"/>
    <w:rsid w:val="0011319F"/>
    <w:rsid w:val="00123452"/>
    <w:rsid w:val="001414C8"/>
    <w:rsid w:val="00183840"/>
    <w:rsid w:val="001D4996"/>
    <w:rsid w:val="001D50D3"/>
    <w:rsid w:val="002234B2"/>
    <w:rsid w:val="0022389A"/>
    <w:rsid w:val="002D4B6B"/>
    <w:rsid w:val="002E63A9"/>
    <w:rsid w:val="003340A2"/>
    <w:rsid w:val="003878F8"/>
    <w:rsid w:val="003972BC"/>
    <w:rsid w:val="003E5719"/>
    <w:rsid w:val="004005E6"/>
    <w:rsid w:val="00442669"/>
    <w:rsid w:val="004C5BAA"/>
    <w:rsid w:val="00510870"/>
    <w:rsid w:val="00521641"/>
    <w:rsid w:val="00521B28"/>
    <w:rsid w:val="00532766"/>
    <w:rsid w:val="005F238B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42B3"/>
    <w:rsid w:val="00716A54"/>
    <w:rsid w:val="0073695C"/>
    <w:rsid w:val="00747994"/>
    <w:rsid w:val="00751BB9"/>
    <w:rsid w:val="00792F48"/>
    <w:rsid w:val="007D2B6C"/>
    <w:rsid w:val="008004D0"/>
    <w:rsid w:val="00821AEF"/>
    <w:rsid w:val="00851FDF"/>
    <w:rsid w:val="00870225"/>
    <w:rsid w:val="008900C2"/>
    <w:rsid w:val="008E5466"/>
    <w:rsid w:val="008E7830"/>
    <w:rsid w:val="008F5E13"/>
    <w:rsid w:val="009024AD"/>
    <w:rsid w:val="00902D9A"/>
    <w:rsid w:val="00941DA9"/>
    <w:rsid w:val="00983EDC"/>
    <w:rsid w:val="00992497"/>
    <w:rsid w:val="009B3B44"/>
    <w:rsid w:val="00A331E8"/>
    <w:rsid w:val="00A54A12"/>
    <w:rsid w:val="00A63445"/>
    <w:rsid w:val="00AA3740"/>
    <w:rsid w:val="00AB4090"/>
    <w:rsid w:val="00AE6976"/>
    <w:rsid w:val="00B31DB0"/>
    <w:rsid w:val="00B34237"/>
    <w:rsid w:val="00B623F6"/>
    <w:rsid w:val="00B725BD"/>
    <w:rsid w:val="00B83825"/>
    <w:rsid w:val="00BE2C1A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204C"/>
    <w:rsid w:val="00CD6596"/>
    <w:rsid w:val="00CF09B3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323D2"/>
    <w:rsid w:val="00EB2328"/>
    <w:rsid w:val="00ED762D"/>
    <w:rsid w:val="00F34ED5"/>
    <w:rsid w:val="00F95522"/>
    <w:rsid w:val="00FA479F"/>
    <w:rsid w:val="00FC24B3"/>
    <w:rsid w:val="00FC485A"/>
    <w:rsid w:val="00FC619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159</Words>
  <Characters>856</Characters>
  <Application>Microsoft Office Word</Application>
  <DocSecurity>0</DocSecurity>
  <Lines>20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15</cp:revision>
  <cp:lastPrinted>2019-06-04T12:27:00Z</cp:lastPrinted>
  <dcterms:created xsi:type="dcterms:W3CDTF">2025-05-15T16:56:00Z</dcterms:created>
  <dcterms:modified xsi:type="dcterms:W3CDTF">2026-01-06T19:58:00Z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