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421F2" w14:textId="77777777" w:rsidR="000217F5" w:rsidRPr="00D13AB2" w:rsidRDefault="000217F5" w:rsidP="000217F5">
      <w:pPr>
        <w:jc w:val="center"/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>NOTICE TO TAXPAYERS OF ADDITIONAL APPROPRIATIONS</w:t>
      </w:r>
    </w:p>
    <w:p w14:paraId="47F70D44" w14:textId="546096B6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 xml:space="preserve">Notice is hereby given to the taxpayers of Decatur County, Indiana that the County Council will consider the following additional appropriations </w:t>
      </w:r>
      <w:proofErr w:type="gramStart"/>
      <w:r w:rsidRPr="00D13AB2">
        <w:rPr>
          <w:rFonts w:ascii="Times New Roman" w:hAnsi="Times New Roman" w:cs="Times New Roman"/>
          <w:sz w:val="24"/>
          <w:szCs w:val="24"/>
        </w:rPr>
        <w:t>in excess of</w:t>
      </w:r>
      <w:proofErr w:type="gramEnd"/>
      <w:r w:rsidRPr="00D13AB2">
        <w:rPr>
          <w:rFonts w:ascii="Times New Roman" w:hAnsi="Times New Roman" w:cs="Times New Roman"/>
          <w:sz w:val="24"/>
          <w:szCs w:val="24"/>
        </w:rPr>
        <w:t xml:space="preserve"> the 202</w:t>
      </w:r>
      <w:r w:rsidR="00B623F6">
        <w:rPr>
          <w:rFonts w:ascii="Times New Roman" w:hAnsi="Times New Roman" w:cs="Times New Roman"/>
          <w:sz w:val="24"/>
          <w:szCs w:val="24"/>
        </w:rPr>
        <w:t>6</w:t>
      </w:r>
      <w:r w:rsidRPr="00D13AB2">
        <w:rPr>
          <w:rFonts w:ascii="Times New Roman" w:hAnsi="Times New Roman" w:cs="Times New Roman"/>
          <w:sz w:val="24"/>
          <w:szCs w:val="24"/>
        </w:rPr>
        <w:t xml:space="preserve"> budget at the Decatur County Courthouse in Room 106, </w:t>
      </w:r>
      <w:r w:rsidR="002F2B9F">
        <w:rPr>
          <w:rFonts w:ascii="Times New Roman" w:hAnsi="Times New Roman" w:cs="Times New Roman"/>
          <w:sz w:val="24"/>
          <w:szCs w:val="24"/>
        </w:rPr>
        <w:t>at 9</w:t>
      </w:r>
      <w:r w:rsidRPr="00D13AB2">
        <w:rPr>
          <w:rFonts w:ascii="Times New Roman" w:hAnsi="Times New Roman" w:cs="Times New Roman"/>
          <w:sz w:val="24"/>
          <w:szCs w:val="24"/>
        </w:rPr>
        <w:t xml:space="preserve"> o’clock a.m., on the</w:t>
      </w:r>
      <w:r w:rsidR="00902D9A">
        <w:rPr>
          <w:rFonts w:ascii="Times New Roman" w:hAnsi="Times New Roman" w:cs="Times New Roman"/>
          <w:sz w:val="24"/>
          <w:szCs w:val="24"/>
        </w:rPr>
        <w:t xml:space="preserve"> </w:t>
      </w:r>
      <w:r w:rsidR="00F8640C">
        <w:rPr>
          <w:rFonts w:ascii="Times New Roman" w:hAnsi="Times New Roman" w:cs="Times New Roman"/>
          <w:sz w:val="24"/>
          <w:szCs w:val="24"/>
        </w:rPr>
        <w:t>21st</w:t>
      </w:r>
      <w:r w:rsidR="00902D9A">
        <w:rPr>
          <w:rFonts w:ascii="Times New Roman" w:hAnsi="Times New Roman" w:cs="Times New Roman"/>
          <w:sz w:val="24"/>
          <w:szCs w:val="24"/>
        </w:rPr>
        <w:t xml:space="preserve"> </w:t>
      </w:r>
      <w:r w:rsidRPr="00D13AB2">
        <w:rPr>
          <w:rFonts w:ascii="Times New Roman" w:hAnsi="Times New Roman" w:cs="Times New Roman"/>
          <w:sz w:val="24"/>
          <w:szCs w:val="24"/>
        </w:rPr>
        <w:t xml:space="preserve">day of </w:t>
      </w:r>
      <w:r w:rsidR="004E37F5">
        <w:rPr>
          <w:rFonts w:ascii="Times New Roman" w:hAnsi="Times New Roman" w:cs="Times New Roman"/>
          <w:sz w:val="24"/>
          <w:szCs w:val="24"/>
        </w:rPr>
        <w:t>J</w:t>
      </w:r>
      <w:r w:rsidR="00F8640C">
        <w:rPr>
          <w:rFonts w:ascii="Times New Roman" w:hAnsi="Times New Roman" w:cs="Times New Roman"/>
          <w:sz w:val="24"/>
          <w:szCs w:val="24"/>
        </w:rPr>
        <w:t>uly</w:t>
      </w:r>
      <w:r w:rsidR="00B623F6">
        <w:rPr>
          <w:rFonts w:ascii="Times New Roman" w:hAnsi="Times New Roman" w:cs="Times New Roman"/>
          <w:sz w:val="24"/>
          <w:szCs w:val="24"/>
        </w:rPr>
        <w:t xml:space="preserve"> 2026</w:t>
      </w:r>
      <w:r w:rsidRPr="00D13AB2">
        <w:rPr>
          <w:rFonts w:ascii="Times New Roman" w:hAnsi="Times New Roman" w:cs="Times New Roman"/>
          <w:sz w:val="24"/>
          <w:szCs w:val="24"/>
        </w:rPr>
        <w:t>.</w:t>
      </w:r>
    </w:p>
    <w:p w14:paraId="48C37C45" w14:textId="5351E07A" w:rsidR="00AC53BA" w:rsidRPr="00081165" w:rsidRDefault="000217F5" w:rsidP="000217F5">
      <w:pPr>
        <w:rPr>
          <w:rFonts w:ascii="Times New Roman" w:hAnsi="Times New Roman" w:cs="Times New Roman"/>
          <w:sz w:val="24"/>
          <w:szCs w:val="24"/>
        </w:rPr>
      </w:pPr>
      <w:r w:rsidRPr="00081165">
        <w:rPr>
          <w:rFonts w:ascii="Times New Roman" w:hAnsi="Times New Roman" w:cs="Times New Roman"/>
          <w:sz w:val="24"/>
          <w:szCs w:val="24"/>
        </w:rPr>
        <w:t xml:space="preserve">Fund Name:   </w:t>
      </w:r>
      <w:r w:rsidR="004E37F5">
        <w:rPr>
          <w:rFonts w:ascii="Times New Roman" w:hAnsi="Times New Roman" w:cs="Times New Roman"/>
          <w:sz w:val="24"/>
          <w:szCs w:val="24"/>
        </w:rPr>
        <w:t>4950 ARPA Interest</w:t>
      </w:r>
      <w:r w:rsidR="00AC53BA" w:rsidRPr="00081165">
        <w:rPr>
          <w:rFonts w:ascii="Times New Roman" w:hAnsi="Times New Roman" w:cs="Times New Roman"/>
          <w:sz w:val="24"/>
          <w:szCs w:val="24"/>
        </w:rPr>
        <w:t xml:space="preserve"> </w:t>
      </w:r>
      <w:r w:rsidR="00AC53B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081165">
        <w:rPr>
          <w:rFonts w:ascii="Times New Roman" w:hAnsi="Times New Roman" w:cs="Times New Roman"/>
          <w:sz w:val="24"/>
          <w:szCs w:val="24"/>
        </w:rPr>
        <w:t xml:space="preserve">Amount Requested: </w:t>
      </w:r>
      <w:r w:rsidR="00AC53BA">
        <w:rPr>
          <w:rFonts w:ascii="Times New Roman" w:hAnsi="Times New Roman" w:cs="Times New Roman"/>
          <w:sz w:val="24"/>
          <w:szCs w:val="24"/>
        </w:rPr>
        <w:t>$</w:t>
      </w:r>
      <w:r w:rsidR="00F8640C">
        <w:rPr>
          <w:rFonts w:ascii="Times New Roman" w:hAnsi="Times New Roman" w:cs="Times New Roman"/>
          <w:sz w:val="24"/>
          <w:szCs w:val="24"/>
        </w:rPr>
        <w:t>2,000</w:t>
      </w:r>
    </w:p>
    <w:p w14:paraId="32417F8C" w14:textId="556E955F" w:rsidR="00CF09B3" w:rsidRPr="00081165" w:rsidRDefault="00CF09B3" w:rsidP="000217F5">
      <w:pPr>
        <w:rPr>
          <w:rFonts w:ascii="Times New Roman" w:hAnsi="Times New Roman" w:cs="Times New Roman"/>
          <w:sz w:val="24"/>
          <w:szCs w:val="24"/>
        </w:rPr>
      </w:pPr>
      <w:r w:rsidRPr="00081165">
        <w:rPr>
          <w:rFonts w:ascii="Times New Roman" w:hAnsi="Times New Roman" w:cs="Times New Roman"/>
          <w:sz w:val="24"/>
          <w:szCs w:val="24"/>
        </w:rPr>
        <w:tab/>
      </w:r>
    </w:p>
    <w:p w14:paraId="097A0A43" w14:textId="2BFC87CE" w:rsidR="000D57BF" w:rsidRDefault="000217F5" w:rsidP="004E37F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2538">
        <w:rPr>
          <w:rFonts w:ascii="Times New Roman" w:hAnsi="Times New Roman" w:cs="Times New Roman"/>
          <w:sz w:val="24"/>
          <w:szCs w:val="24"/>
        </w:rPr>
        <w:t xml:space="preserve">Major Budget Classifications: </w:t>
      </w:r>
      <w:r w:rsidR="004E37F5">
        <w:rPr>
          <w:rFonts w:ascii="Times New Roman" w:hAnsi="Times New Roman" w:cs="Times New Roman"/>
          <w:sz w:val="24"/>
          <w:szCs w:val="24"/>
        </w:rPr>
        <w:t xml:space="preserve">4950.44301.000.000   </w:t>
      </w:r>
      <w:r w:rsidR="00E27B6D">
        <w:rPr>
          <w:rFonts w:ascii="Times New Roman" w:hAnsi="Times New Roman" w:cs="Times New Roman"/>
          <w:sz w:val="24"/>
          <w:szCs w:val="24"/>
        </w:rPr>
        <w:t>Detention Center Radios</w:t>
      </w:r>
    </w:p>
    <w:p w14:paraId="1E0133C5" w14:textId="26EC7318" w:rsidR="00792324" w:rsidRDefault="00792324" w:rsidP="0079232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6D8C003" w14:textId="1C3E8B49" w:rsidR="00CF09B3" w:rsidRDefault="00945945" w:rsidP="000217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125224F3" w14:textId="77777777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  <w:t xml:space="preserve">                     </w:t>
      </w:r>
    </w:p>
    <w:p w14:paraId="74603ECA" w14:textId="77777777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>Taxpayers appearing at the meeting shall have a right to be heard.  The additional appropriations as finally made will be referred to the Department of Local Government Finance.  The Department will make a written determination as to the sufficiency of funds to support the appropriations within fifteen days of receipt of a Certified Copy of the action taken.</w:t>
      </w:r>
    </w:p>
    <w:p w14:paraId="2B55B449" w14:textId="1664E2FA" w:rsidR="000217F5" w:rsidRPr="00D13AB2" w:rsidRDefault="000217F5" w:rsidP="000217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 xml:space="preserve">Dated </w:t>
      </w:r>
      <w:r w:rsidR="00F8640C">
        <w:rPr>
          <w:rFonts w:ascii="Times New Roman" w:hAnsi="Times New Roman" w:cs="Times New Roman"/>
          <w:sz w:val="24"/>
          <w:szCs w:val="24"/>
        </w:rPr>
        <w:t xml:space="preserve">July 7, </w:t>
      </w:r>
      <w:proofErr w:type="gramStart"/>
      <w:r w:rsidR="00F8640C">
        <w:rPr>
          <w:rFonts w:ascii="Times New Roman" w:hAnsi="Times New Roman" w:cs="Times New Roman"/>
          <w:sz w:val="24"/>
          <w:szCs w:val="24"/>
        </w:rPr>
        <w:t>2026</w:t>
      </w:r>
      <w:proofErr w:type="gramEnd"/>
      <w:r w:rsidRPr="00D13AB2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 xml:space="preserve">    </w:t>
      </w:r>
      <w:r w:rsidR="002F2B9F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Christy Smiley</w:t>
      </w:r>
      <w:r w:rsidRPr="00D13AB2">
        <w:rPr>
          <w:rFonts w:ascii="Times New Roman" w:hAnsi="Times New Roman" w:cs="Times New Roman"/>
          <w:sz w:val="24"/>
          <w:szCs w:val="24"/>
        </w:rPr>
        <w:t>-</w:t>
      </w:r>
    </w:p>
    <w:p w14:paraId="11F21363" w14:textId="05DBF5E1" w:rsidR="000217F5" w:rsidRPr="00D13AB2" w:rsidRDefault="000217F5" w:rsidP="000217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>Decatur County Auditor</w:t>
      </w:r>
    </w:p>
    <w:p w14:paraId="0EDE7FA8" w14:textId="77777777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0CA5C76" w14:textId="444C97F9" w:rsidR="00AE6976" w:rsidRPr="00D13AB2" w:rsidRDefault="00D13AB2" w:rsidP="00AE69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E49E0B3" w14:textId="77777777" w:rsidR="002234B2" w:rsidRPr="00D13AB2" w:rsidRDefault="002234B2">
      <w:pPr>
        <w:rPr>
          <w:rFonts w:ascii="Times New Roman" w:hAnsi="Times New Roman" w:cs="Times New Roman"/>
          <w:sz w:val="24"/>
          <w:szCs w:val="24"/>
        </w:rPr>
      </w:pPr>
    </w:p>
    <w:sectPr w:rsidR="002234B2" w:rsidRPr="00D13A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6976"/>
    <w:rsid w:val="000217F5"/>
    <w:rsid w:val="00076224"/>
    <w:rsid w:val="00081165"/>
    <w:rsid w:val="000B1897"/>
    <w:rsid w:val="000B77BB"/>
    <w:rsid w:val="000C5DFD"/>
    <w:rsid w:val="000D57BF"/>
    <w:rsid w:val="000E3DA6"/>
    <w:rsid w:val="000E531E"/>
    <w:rsid w:val="0011319F"/>
    <w:rsid w:val="00123452"/>
    <w:rsid w:val="001414C8"/>
    <w:rsid w:val="00183840"/>
    <w:rsid w:val="001D0868"/>
    <w:rsid w:val="001D4996"/>
    <w:rsid w:val="001D50D3"/>
    <w:rsid w:val="002234B2"/>
    <w:rsid w:val="0022389A"/>
    <w:rsid w:val="0023149F"/>
    <w:rsid w:val="002708BD"/>
    <w:rsid w:val="002D4B6B"/>
    <w:rsid w:val="002E63A9"/>
    <w:rsid w:val="002F2B9F"/>
    <w:rsid w:val="0030052A"/>
    <w:rsid w:val="003340A2"/>
    <w:rsid w:val="003972BC"/>
    <w:rsid w:val="003A74B0"/>
    <w:rsid w:val="003E5719"/>
    <w:rsid w:val="004005E6"/>
    <w:rsid w:val="004077A8"/>
    <w:rsid w:val="0041769C"/>
    <w:rsid w:val="0042710F"/>
    <w:rsid w:val="00442669"/>
    <w:rsid w:val="00467DA6"/>
    <w:rsid w:val="0047057B"/>
    <w:rsid w:val="004C5BAA"/>
    <w:rsid w:val="004E37F5"/>
    <w:rsid w:val="00510870"/>
    <w:rsid w:val="00521641"/>
    <w:rsid w:val="00521B28"/>
    <w:rsid w:val="00532766"/>
    <w:rsid w:val="005F238B"/>
    <w:rsid w:val="00610DC3"/>
    <w:rsid w:val="00620845"/>
    <w:rsid w:val="00634A1B"/>
    <w:rsid w:val="00673248"/>
    <w:rsid w:val="006811EF"/>
    <w:rsid w:val="006920FD"/>
    <w:rsid w:val="006B584D"/>
    <w:rsid w:val="006D6C0E"/>
    <w:rsid w:val="006E0C83"/>
    <w:rsid w:val="006E6BFC"/>
    <w:rsid w:val="007122E7"/>
    <w:rsid w:val="007142B3"/>
    <w:rsid w:val="00716A54"/>
    <w:rsid w:val="0073695C"/>
    <w:rsid w:val="00747994"/>
    <w:rsid w:val="00751BB9"/>
    <w:rsid w:val="00792324"/>
    <w:rsid w:val="00792F48"/>
    <w:rsid w:val="007D2B6C"/>
    <w:rsid w:val="00851FDF"/>
    <w:rsid w:val="00870225"/>
    <w:rsid w:val="008900C2"/>
    <w:rsid w:val="008C52B7"/>
    <w:rsid w:val="008E5466"/>
    <w:rsid w:val="008E7830"/>
    <w:rsid w:val="008F5E13"/>
    <w:rsid w:val="009024AD"/>
    <w:rsid w:val="00902D9A"/>
    <w:rsid w:val="00905959"/>
    <w:rsid w:val="00941DA9"/>
    <w:rsid w:val="00945945"/>
    <w:rsid w:val="00983EDC"/>
    <w:rsid w:val="00992497"/>
    <w:rsid w:val="00992538"/>
    <w:rsid w:val="009B3B44"/>
    <w:rsid w:val="00A331E8"/>
    <w:rsid w:val="00A54A12"/>
    <w:rsid w:val="00A63445"/>
    <w:rsid w:val="00A9302D"/>
    <w:rsid w:val="00AB4090"/>
    <w:rsid w:val="00AC53BA"/>
    <w:rsid w:val="00AE6976"/>
    <w:rsid w:val="00B31DB0"/>
    <w:rsid w:val="00B34237"/>
    <w:rsid w:val="00B4286E"/>
    <w:rsid w:val="00B623F6"/>
    <w:rsid w:val="00B725BD"/>
    <w:rsid w:val="00B83825"/>
    <w:rsid w:val="00BE2C1A"/>
    <w:rsid w:val="00BF2D1F"/>
    <w:rsid w:val="00C10452"/>
    <w:rsid w:val="00C129F7"/>
    <w:rsid w:val="00C210C9"/>
    <w:rsid w:val="00C3673C"/>
    <w:rsid w:val="00C40BB2"/>
    <w:rsid w:val="00C45877"/>
    <w:rsid w:val="00C54FD1"/>
    <w:rsid w:val="00C64C06"/>
    <w:rsid w:val="00C67751"/>
    <w:rsid w:val="00C83748"/>
    <w:rsid w:val="00C91AD4"/>
    <w:rsid w:val="00C92698"/>
    <w:rsid w:val="00CA206B"/>
    <w:rsid w:val="00CC1E8E"/>
    <w:rsid w:val="00CC3CAB"/>
    <w:rsid w:val="00CD0B8E"/>
    <w:rsid w:val="00CD204C"/>
    <w:rsid w:val="00CD6596"/>
    <w:rsid w:val="00CF09B3"/>
    <w:rsid w:val="00D10BD4"/>
    <w:rsid w:val="00D11706"/>
    <w:rsid w:val="00D13AB2"/>
    <w:rsid w:val="00D168BB"/>
    <w:rsid w:val="00D55F9A"/>
    <w:rsid w:val="00D63546"/>
    <w:rsid w:val="00D831C8"/>
    <w:rsid w:val="00DA7860"/>
    <w:rsid w:val="00DB3ACB"/>
    <w:rsid w:val="00DB4A36"/>
    <w:rsid w:val="00DC4F93"/>
    <w:rsid w:val="00E17CD2"/>
    <w:rsid w:val="00E27B6D"/>
    <w:rsid w:val="00E323D2"/>
    <w:rsid w:val="00EB2328"/>
    <w:rsid w:val="00ED762D"/>
    <w:rsid w:val="00EF690B"/>
    <w:rsid w:val="00F34ED5"/>
    <w:rsid w:val="00F647C0"/>
    <w:rsid w:val="00F8640C"/>
    <w:rsid w:val="00F95522"/>
    <w:rsid w:val="00FA479F"/>
    <w:rsid w:val="00FC24B3"/>
    <w:rsid w:val="00FC485A"/>
    <w:rsid w:val="00FC6191"/>
    <w:rsid w:val="00FE093D"/>
    <w:rsid w:val="00FE5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29DF2F"/>
  <w15:docId w15:val="{4B8FE8C2-5535-4719-B2CE-0C8A7093E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69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69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69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Tami Wenning</dc:creator>
  <cp:lastModifiedBy>Christy Smiley</cp:lastModifiedBy>
  <cp:revision>3</cp:revision>
  <cp:lastPrinted>2019-06-04T12:27:00Z</cp:lastPrinted>
  <dcterms:created xsi:type="dcterms:W3CDTF">2026-07-07T17:46:00Z</dcterms:created>
  <dcterms:modified xsi:type="dcterms:W3CDTF">2026-07-07T17:47:00Z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2025-05-15T16:56:39Z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9c3017b7-2c25-42e4-89e6-ee28f8099ec1</vt:lpwstr>
  </property>
  <property fmtid="{D5CDD505-2E9C-101B-9397-08002B2CF9AE}" pid="7" name="MSIP_Label_defa4170-0d19-0005-0004-bc88714345d2_ActionId">
    <vt:lpwstr>8745657c-bc0c-4b48-8115-2130c33f5045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