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140F" w14:textId="4D9C6259" w:rsidR="00A0250E" w:rsidRPr="00872022" w:rsidRDefault="00A0250E" w:rsidP="00EF1B11">
      <w:pPr>
        <w:pStyle w:val="NoSpacing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72022">
        <w:rPr>
          <w:rFonts w:ascii="Palatino Linotype" w:hAnsi="Palatino Linotype"/>
          <w:b/>
          <w:bCs/>
          <w:sz w:val="24"/>
          <w:szCs w:val="24"/>
        </w:rPr>
        <w:t>ORDINANCE 2</w:t>
      </w:r>
      <w:r w:rsidR="0007434A">
        <w:rPr>
          <w:rFonts w:ascii="Palatino Linotype" w:hAnsi="Palatino Linotype"/>
          <w:b/>
          <w:bCs/>
          <w:sz w:val="24"/>
          <w:szCs w:val="24"/>
        </w:rPr>
        <w:t>6-</w:t>
      </w:r>
      <w:r w:rsidR="00525EA9" w:rsidRPr="00525EA9">
        <w:rPr>
          <w:rFonts w:ascii="Palatino Linotype" w:hAnsi="Palatino Linotype"/>
          <w:b/>
          <w:bCs/>
          <w:sz w:val="24"/>
          <w:szCs w:val="24"/>
          <w:highlight w:val="yellow"/>
        </w:rPr>
        <w:t>xx</w:t>
      </w:r>
    </w:p>
    <w:p w14:paraId="6ECE2E28" w14:textId="77777777" w:rsidR="00A0250E" w:rsidRPr="00C17F2D" w:rsidRDefault="00A0250E" w:rsidP="00A0250E">
      <w:pPr>
        <w:spacing w:after="0" w:line="240" w:lineRule="auto"/>
        <w:ind w:left="2592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76CDA2E6" w14:textId="77777777" w:rsidR="00A0250E" w:rsidRPr="00C17F2D" w:rsidRDefault="00A0250E" w:rsidP="00A0250E">
      <w:pPr>
        <w:spacing w:after="0" w:line="240" w:lineRule="auto"/>
        <w:jc w:val="center"/>
        <w:rPr>
          <w:rFonts w:ascii="Palatino Linotype" w:hAnsi="Palatino Linotype"/>
          <w:b/>
          <w:bCs/>
          <w:kern w:val="0"/>
          <w:sz w:val="24"/>
          <w:szCs w:val="24"/>
        </w:rPr>
      </w:pP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A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N ORDINANCE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OF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THE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COMMON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COUNCIL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OF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THE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CITY</w:t>
      </w:r>
    </w:p>
    <w:p w14:paraId="49EF40D3" w14:textId="396DD384" w:rsidR="00A0250E" w:rsidRPr="00C17F2D" w:rsidRDefault="00A0250E" w:rsidP="00A0250E">
      <w:pPr>
        <w:spacing w:after="0" w:line="240" w:lineRule="auto"/>
        <w:jc w:val="center"/>
        <w:rPr>
          <w:rFonts w:ascii="Palatino Linotype" w:hAnsi="Palatino Linotype"/>
          <w:b/>
          <w:bCs/>
          <w:spacing w:val="-1"/>
          <w:kern w:val="0"/>
          <w:sz w:val="24"/>
          <w:szCs w:val="24"/>
        </w:rPr>
      </w:pP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kern w:val="0"/>
          <w:sz w:val="24"/>
          <w:szCs w:val="24"/>
        </w:rPr>
        <w:t>OF</w:t>
      </w:r>
      <w:r w:rsidRPr="00C17F2D">
        <w:rPr>
          <w:rFonts w:ascii="Palatino Linotype" w:hAnsi="Palatino Linotype"/>
          <w:b/>
          <w:bCs/>
          <w:spacing w:val="1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spacing w:val="-2"/>
          <w:kern w:val="0"/>
          <w:sz w:val="24"/>
          <w:szCs w:val="24"/>
        </w:rPr>
        <w:t>WESTFIELD,</w:t>
      </w:r>
      <w:r w:rsidRPr="00C17F2D">
        <w:rPr>
          <w:rFonts w:ascii="Palatino Linotype" w:hAnsi="Palatino Linotype"/>
          <w:b/>
          <w:bCs/>
          <w:spacing w:val="-9"/>
          <w:kern w:val="0"/>
          <w:sz w:val="24"/>
          <w:szCs w:val="24"/>
        </w:rPr>
        <w:t xml:space="preserve"> </w:t>
      </w:r>
      <w:r w:rsidRPr="00C17F2D">
        <w:rPr>
          <w:rFonts w:ascii="Palatino Linotype" w:hAnsi="Palatino Linotype"/>
          <w:b/>
          <w:bCs/>
          <w:spacing w:val="-1"/>
          <w:kern w:val="0"/>
          <w:sz w:val="24"/>
          <w:szCs w:val="24"/>
        </w:rPr>
        <w:t>INDIANA</w:t>
      </w:r>
      <w:r w:rsidR="0006221D" w:rsidRPr="00C17F2D">
        <w:rPr>
          <w:rFonts w:ascii="Palatino Linotype" w:hAnsi="Palatino Linotype"/>
          <w:b/>
          <w:bCs/>
          <w:spacing w:val="-1"/>
          <w:kern w:val="0"/>
          <w:sz w:val="24"/>
          <w:szCs w:val="24"/>
        </w:rPr>
        <w:t>, AUTHORIZING</w:t>
      </w:r>
      <w:r w:rsidR="00C64176">
        <w:rPr>
          <w:rFonts w:ascii="Palatino Linotype" w:hAnsi="Palatino Linotype"/>
          <w:b/>
          <w:bCs/>
          <w:spacing w:val="-1"/>
          <w:kern w:val="0"/>
          <w:sz w:val="24"/>
          <w:szCs w:val="24"/>
        </w:rPr>
        <w:t xml:space="preserve"> </w:t>
      </w:r>
      <w:r w:rsidR="0006221D" w:rsidRPr="00C17F2D">
        <w:rPr>
          <w:rFonts w:ascii="Palatino Linotype" w:hAnsi="Palatino Linotype"/>
          <w:b/>
          <w:bCs/>
          <w:spacing w:val="-4"/>
          <w:kern w:val="0"/>
          <w:sz w:val="24"/>
          <w:szCs w:val="24"/>
        </w:rPr>
        <w:t xml:space="preserve">AND APPROVING </w:t>
      </w:r>
      <w:r w:rsidR="009A2AE3">
        <w:rPr>
          <w:rFonts w:ascii="Palatino Linotype" w:hAnsi="Palatino Linotype"/>
          <w:b/>
          <w:bCs/>
          <w:spacing w:val="-4"/>
          <w:kern w:val="0"/>
          <w:sz w:val="24"/>
          <w:szCs w:val="24"/>
        </w:rPr>
        <w:t xml:space="preserve">AN </w:t>
      </w:r>
      <w:r w:rsidR="0006221D" w:rsidRPr="00C17F2D">
        <w:rPr>
          <w:rFonts w:ascii="Palatino Linotype" w:hAnsi="Palatino Linotype"/>
          <w:b/>
          <w:bCs/>
          <w:spacing w:val="-4"/>
          <w:kern w:val="0"/>
          <w:sz w:val="24"/>
          <w:szCs w:val="24"/>
        </w:rPr>
        <w:t xml:space="preserve">ADDITIONAL APPROPRIATION </w:t>
      </w:r>
      <w:r w:rsidR="009A2AE3">
        <w:rPr>
          <w:rFonts w:ascii="Palatino Linotype" w:hAnsi="Palatino Linotype"/>
          <w:b/>
          <w:bCs/>
          <w:spacing w:val="-4"/>
          <w:kern w:val="0"/>
          <w:sz w:val="24"/>
          <w:szCs w:val="24"/>
        </w:rPr>
        <w:t xml:space="preserve">FROM THE OPERATING BALANCE OF THE </w:t>
      </w:r>
      <w:r w:rsidR="00525EA9">
        <w:rPr>
          <w:rFonts w:ascii="Palatino Linotype" w:hAnsi="Palatino Linotype"/>
          <w:b/>
          <w:bCs/>
          <w:spacing w:val="-4"/>
          <w:kern w:val="0"/>
          <w:sz w:val="24"/>
          <w:szCs w:val="24"/>
        </w:rPr>
        <w:t>OPIOID DISTRIBUTION GRANT FUND</w:t>
      </w:r>
    </w:p>
    <w:p w14:paraId="7A96AE73" w14:textId="77777777" w:rsidR="00A0250E" w:rsidRPr="00C17F2D" w:rsidRDefault="00A0250E" w:rsidP="00A0250E">
      <w:pPr>
        <w:spacing w:after="0" w:line="240" w:lineRule="auto"/>
        <w:jc w:val="center"/>
        <w:rPr>
          <w:rFonts w:ascii="Palatino Linotype" w:hAnsi="Palatino Linotype"/>
          <w:spacing w:val="-1"/>
          <w:w w:val="105"/>
          <w:kern w:val="0"/>
          <w:sz w:val="24"/>
          <w:szCs w:val="24"/>
        </w:rPr>
      </w:pPr>
    </w:p>
    <w:p w14:paraId="1D54F2E1" w14:textId="2BD2BF9A" w:rsidR="00EE5C9B" w:rsidRPr="00C17F2D" w:rsidRDefault="00EE5C9B" w:rsidP="009B1D65">
      <w:pPr>
        <w:spacing w:after="0" w:line="240" w:lineRule="auto"/>
        <w:ind w:firstLine="720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 xml:space="preserve">WHEREAS, 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the City of Westfield, Indiana (“City”) is a duly formed municipal corporation within the State of Indiana, governed by its duly elected Mayor and Common Council (“Council”</w:t>
      </w:r>
      <w:proofErr w:type="gramStart"/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);</w:t>
      </w:r>
      <w:proofErr w:type="gramEnd"/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</w:t>
      </w:r>
    </w:p>
    <w:p w14:paraId="42D0AE67" w14:textId="5B2A1DDE" w:rsidR="00873548" w:rsidRDefault="00873548" w:rsidP="009B1D65">
      <w:pPr>
        <w:tabs>
          <w:tab w:val="left" w:pos="720"/>
        </w:tabs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3FB34350" w14:textId="3B43640F" w:rsidR="00D64104" w:rsidRPr="00BE1DA6" w:rsidRDefault="00D64104" w:rsidP="00D64104">
      <w:pPr>
        <w:ind w:firstLine="720"/>
        <w:rPr>
          <w:rFonts w:ascii="Palatino Linotype" w:hAnsi="Palatino Linotype"/>
          <w:sz w:val="24"/>
          <w:szCs w:val="24"/>
        </w:rPr>
      </w:pPr>
      <w:r w:rsidRPr="00BE1DA6">
        <w:rPr>
          <w:rFonts w:ascii="Palatino Linotype" w:hAnsi="Palatino Linotype"/>
          <w:b/>
          <w:sz w:val="24"/>
          <w:szCs w:val="24"/>
        </w:rPr>
        <w:t>WHEREAS</w:t>
      </w:r>
      <w:r w:rsidRPr="00BE1DA6">
        <w:rPr>
          <w:rFonts w:ascii="Palatino Linotype" w:hAnsi="Palatino Linotype"/>
          <w:sz w:val="24"/>
          <w:szCs w:val="24"/>
        </w:rPr>
        <w:t>, at times, it is necessary to appropriate funds within the approved budget pursuant to Ind. Code § 36-4-7-</w:t>
      </w:r>
      <w:proofErr w:type="gramStart"/>
      <w:r w:rsidRPr="00BE1DA6">
        <w:rPr>
          <w:rFonts w:ascii="Palatino Linotype" w:hAnsi="Palatino Linotype"/>
          <w:sz w:val="24"/>
          <w:szCs w:val="24"/>
        </w:rPr>
        <w:t>8;</w:t>
      </w:r>
      <w:proofErr w:type="gramEnd"/>
      <w:r w:rsidRPr="00BE1DA6">
        <w:rPr>
          <w:rFonts w:ascii="Palatino Linotype" w:hAnsi="Palatino Linotype"/>
          <w:sz w:val="24"/>
          <w:szCs w:val="24"/>
        </w:rPr>
        <w:t xml:space="preserve"> </w:t>
      </w:r>
    </w:p>
    <w:p w14:paraId="18BB3E22" w14:textId="73868646" w:rsidR="003A38C4" w:rsidRPr="00BE1DA6" w:rsidRDefault="003A38C4" w:rsidP="003A38C4">
      <w:pPr>
        <w:ind w:firstLine="720"/>
        <w:rPr>
          <w:rFonts w:ascii="Palatino Linotype" w:hAnsi="Palatino Linotype"/>
          <w:sz w:val="24"/>
          <w:szCs w:val="24"/>
        </w:rPr>
      </w:pPr>
      <w:proofErr w:type="gramStart"/>
      <w:r w:rsidRPr="00BE1DA6">
        <w:rPr>
          <w:rFonts w:ascii="Palatino Linotype" w:hAnsi="Palatino Linotype"/>
          <w:b/>
          <w:sz w:val="24"/>
          <w:szCs w:val="24"/>
        </w:rPr>
        <w:t>WHEREAS</w:t>
      </w:r>
      <w:r w:rsidRPr="00BE1DA6">
        <w:rPr>
          <w:rFonts w:ascii="Palatino Linotype" w:hAnsi="Palatino Linotype"/>
          <w:sz w:val="24"/>
          <w:szCs w:val="24"/>
        </w:rPr>
        <w:t>,</w:t>
      </w:r>
      <w:proofErr w:type="gramEnd"/>
      <w:r w:rsidRPr="00BE1DA6">
        <w:rPr>
          <w:rFonts w:ascii="Palatino Linotype" w:hAnsi="Palatino Linotype"/>
          <w:sz w:val="24"/>
          <w:szCs w:val="24"/>
        </w:rPr>
        <w:t xml:space="preserve"> the unencumbered balance in the </w:t>
      </w:r>
      <w:bookmarkStart w:id="0" w:name="_Hlk223780796"/>
      <w:r w:rsidR="00525EA9" w:rsidRPr="000F5A27">
        <w:rPr>
          <w:rFonts w:ascii="Palatino Linotype" w:hAnsi="Palatino Linotype"/>
          <w:sz w:val="24"/>
          <w:szCs w:val="24"/>
        </w:rPr>
        <w:t xml:space="preserve">Opioid Distribution Grant Fund </w:t>
      </w:r>
      <w:r w:rsidRPr="000F5A27">
        <w:rPr>
          <w:rFonts w:ascii="Palatino Linotype" w:hAnsi="Palatino Linotype"/>
          <w:sz w:val="24"/>
          <w:szCs w:val="24"/>
        </w:rPr>
        <w:t xml:space="preserve">No. </w:t>
      </w:r>
      <w:r w:rsidR="00525EA9" w:rsidRPr="000F5A27">
        <w:rPr>
          <w:rFonts w:ascii="Palatino Linotype" w:hAnsi="Palatino Linotype"/>
          <w:sz w:val="24"/>
          <w:szCs w:val="24"/>
        </w:rPr>
        <w:t>567</w:t>
      </w:r>
      <w:r w:rsidRPr="00BE1DA6">
        <w:rPr>
          <w:rFonts w:ascii="Palatino Linotype" w:hAnsi="Palatino Linotype"/>
          <w:sz w:val="24"/>
          <w:szCs w:val="24"/>
        </w:rPr>
        <w:t xml:space="preserve"> </w:t>
      </w:r>
      <w:bookmarkEnd w:id="0"/>
      <w:r w:rsidRPr="00BE1DA6">
        <w:rPr>
          <w:rFonts w:ascii="Palatino Linotype" w:hAnsi="Palatino Linotype"/>
          <w:sz w:val="24"/>
          <w:szCs w:val="24"/>
        </w:rPr>
        <w:t xml:space="preserve">as of </w:t>
      </w:r>
      <w:r w:rsidR="00606B47" w:rsidRPr="00BE1DA6">
        <w:rPr>
          <w:rFonts w:ascii="Palatino Linotype" w:hAnsi="Palatino Linotype"/>
          <w:sz w:val="24"/>
          <w:szCs w:val="24"/>
        </w:rPr>
        <w:t>December 31</w:t>
      </w:r>
      <w:r w:rsidRPr="00BE1DA6">
        <w:rPr>
          <w:rFonts w:ascii="Palatino Linotype" w:hAnsi="Palatino Linotype"/>
          <w:sz w:val="24"/>
          <w:szCs w:val="24"/>
        </w:rPr>
        <w:t>,</w:t>
      </w:r>
      <w:r w:rsidR="00946610" w:rsidRPr="00BE1DA6">
        <w:rPr>
          <w:rFonts w:ascii="Palatino Linotype" w:hAnsi="Palatino Linotype"/>
          <w:sz w:val="24"/>
          <w:szCs w:val="24"/>
        </w:rPr>
        <w:t xml:space="preserve"> 202</w:t>
      </w:r>
      <w:r w:rsidR="00BE41EF" w:rsidRPr="00BE1DA6">
        <w:rPr>
          <w:rFonts w:ascii="Palatino Linotype" w:hAnsi="Palatino Linotype"/>
          <w:sz w:val="24"/>
          <w:szCs w:val="24"/>
        </w:rPr>
        <w:t>6</w:t>
      </w:r>
      <w:r w:rsidR="00946610" w:rsidRPr="00BE1DA6">
        <w:rPr>
          <w:rFonts w:ascii="Palatino Linotype" w:hAnsi="Palatino Linotype"/>
          <w:sz w:val="24"/>
          <w:szCs w:val="24"/>
        </w:rPr>
        <w:t>,</w:t>
      </w:r>
      <w:r w:rsidRPr="00BE1DA6">
        <w:rPr>
          <w:rFonts w:ascii="Palatino Linotype" w:hAnsi="Palatino Linotype"/>
          <w:sz w:val="24"/>
          <w:szCs w:val="24"/>
        </w:rPr>
        <w:t xml:space="preserve"> is currently </w:t>
      </w:r>
      <w:r w:rsidR="009D0FC1" w:rsidRPr="00BE1DA6">
        <w:rPr>
          <w:rFonts w:ascii="Palatino Linotype" w:hAnsi="Palatino Linotype"/>
          <w:sz w:val="24"/>
          <w:szCs w:val="24"/>
        </w:rPr>
        <w:t xml:space="preserve">projected to exceed </w:t>
      </w:r>
      <w:proofErr w:type="gramStart"/>
      <w:r w:rsidR="00EF1B11" w:rsidRPr="00BE1DA6">
        <w:rPr>
          <w:rFonts w:ascii="Palatino Linotype" w:hAnsi="Palatino Linotype"/>
          <w:sz w:val="24"/>
          <w:szCs w:val="24"/>
        </w:rPr>
        <w:t>$</w:t>
      </w:r>
      <w:r w:rsidR="00525EA9" w:rsidRPr="00BE1DA6">
        <w:rPr>
          <w:rFonts w:ascii="Palatino Linotype" w:hAnsi="Palatino Linotype"/>
          <w:sz w:val="24"/>
          <w:szCs w:val="24"/>
        </w:rPr>
        <w:t>25,000</w:t>
      </w:r>
      <w:r w:rsidRPr="00BE1DA6">
        <w:rPr>
          <w:rFonts w:ascii="Palatino Linotype" w:hAnsi="Palatino Linotype"/>
          <w:sz w:val="24"/>
          <w:szCs w:val="24"/>
        </w:rPr>
        <w:t>;</w:t>
      </w:r>
      <w:proofErr w:type="gramEnd"/>
    </w:p>
    <w:p w14:paraId="70666F77" w14:textId="6BE3C1D0" w:rsidR="00873548" w:rsidRPr="00BE1DA6" w:rsidRDefault="003A38C4" w:rsidP="003A38C4">
      <w:pPr>
        <w:ind w:firstLine="720"/>
        <w:rPr>
          <w:rFonts w:ascii="Palatino Linotype" w:hAnsi="Palatino Linotype"/>
          <w:sz w:val="24"/>
          <w:szCs w:val="24"/>
        </w:rPr>
      </w:pPr>
      <w:r w:rsidRPr="00BE1DA6">
        <w:rPr>
          <w:rFonts w:ascii="Palatino Linotype" w:hAnsi="Palatino Linotype"/>
          <w:b/>
          <w:sz w:val="24"/>
          <w:szCs w:val="24"/>
        </w:rPr>
        <w:t>WHEREAS</w:t>
      </w:r>
      <w:r w:rsidRPr="00BE1DA6">
        <w:rPr>
          <w:rFonts w:ascii="Palatino Linotype" w:hAnsi="Palatino Linotype"/>
          <w:sz w:val="24"/>
          <w:szCs w:val="24"/>
        </w:rPr>
        <w:t>, the City desires to appropriate an additional $</w:t>
      </w:r>
      <w:r w:rsidR="00525EA9" w:rsidRPr="00BE1DA6">
        <w:rPr>
          <w:rFonts w:ascii="Palatino Linotype" w:hAnsi="Palatino Linotype"/>
          <w:sz w:val="24"/>
          <w:szCs w:val="24"/>
        </w:rPr>
        <w:t>25,000</w:t>
      </w:r>
      <w:r w:rsidRPr="00BE1DA6">
        <w:rPr>
          <w:rFonts w:ascii="Palatino Linotype" w:hAnsi="Palatino Linotype"/>
          <w:sz w:val="24"/>
          <w:szCs w:val="24"/>
        </w:rPr>
        <w:t xml:space="preserve"> from the </w:t>
      </w:r>
      <w:r w:rsidR="00525EA9" w:rsidRPr="00BE1DA6">
        <w:rPr>
          <w:rFonts w:ascii="Palatino Linotype" w:hAnsi="Palatino Linotype"/>
          <w:sz w:val="24"/>
          <w:szCs w:val="24"/>
        </w:rPr>
        <w:t>Opioid Distribution Grant Fund</w:t>
      </w:r>
      <w:r w:rsidR="00946610" w:rsidRPr="00BE1DA6">
        <w:rPr>
          <w:rFonts w:ascii="Palatino Linotype" w:hAnsi="Palatino Linotype"/>
          <w:sz w:val="24"/>
          <w:szCs w:val="24"/>
        </w:rPr>
        <w:t xml:space="preserve"> </w:t>
      </w:r>
      <w:r w:rsidRPr="00BE1DA6">
        <w:rPr>
          <w:rFonts w:ascii="Palatino Linotype" w:hAnsi="Palatino Linotype"/>
          <w:sz w:val="24"/>
          <w:szCs w:val="24"/>
        </w:rPr>
        <w:t xml:space="preserve">No. </w:t>
      </w:r>
      <w:r w:rsidR="00525EA9" w:rsidRPr="00BE1DA6">
        <w:rPr>
          <w:rFonts w:ascii="Palatino Linotype" w:hAnsi="Palatino Linotype"/>
          <w:sz w:val="24"/>
          <w:szCs w:val="24"/>
        </w:rPr>
        <w:t>567</w:t>
      </w:r>
      <w:r w:rsidR="00606B47" w:rsidRPr="00BE1DA6">
        <w:rPr>
          <w:rFonts w:ascii="Palatino Linotype" w:hAnsi="Palatino Linotype"/>
          <w:sz w:val="24"/>
          <w:szCs w:val="24"/>
        </w:rPr>
        <w:t>;</w:t>
      </w:r>
      <w:r w:rsidR="00EF1B11" w:rsidRPr="00BE1DA6">
        <w:rPr>
          <w:rFonts w:ascii="Palatino Linotype" w:hAnsi="Palatino Linotype"/>
          <w:sz w:val="24"/>
          <w:szCs w:val="24"/>
        </w:rPr>
        <w:t xml:space="preserve"> and</w:t>
      </w:r>
    </w:p>
    <w:p w14:paraId="058D88A0" w14:textId="40647830" w:rsidR="007F6997" w:rsidRPr="00BE1DA6" w:rsidRDefault="00CC3217" w:rsidP="00231809">
      <w:pPr>
        <w:tabs>
          <w:tab w:val="left" w:pos="720"/>
        </w:tabs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E1DA6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proofErr w:type="gramStart"/>
      <w:r w:rsidR="007F6997" w:rsidRPr="00BE1DA6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>WHEREAS,</w:t>
      </w:r>
      <w:proofErr w:type="gramEnd"/>
      <w:r w:rsidR="007F6997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</w:t>
      </w:r>
      <w:r w:rsidR="00302537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the City properly followed the notice procedures established by Ind. Code </w:t>
      </w:r>
      <w:r w:rsidR="00302537" w:rsidRPr="00BE1DA6">
        <w:rPr>
          <w:rFonts w:ascii="Palatino Linotype" w:hAnsi="Palatino Linotype"/>
          <w:sz w:val="24"/>
          <w:szCs w:val="24"/>
        </w:rPr>
        <w:t xml:space="preserve">§ </w:t>
      </w:r>
      <w:r w:rsidR="00302537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6-1.1-18-5 (including submission of specific information to the </w:t>
      </w:r>
      <w:r w:rsidR="00BD35A9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>Department of Local Government Finance's computer gateway</w:t>
      </w:r>
      <w:proofErr w:type="gramStart"/>
      <w:r w:rsidR="00BD35A9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>)</w:t>
      </w:r>
      <w:r w:rsidR="006B045A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, </w:t>
      </w:r>
      <w:r w:rsidR="00302537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>and</w:t>
      </w:r>
      <w:proofErr w:type="gramEnd"/>
      <w:r w:rsidR="00302537"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held a public hearing on the proposed appropriation. </w:t>
      </w:r>
    </w:p>
    <w:p w14:paraId="1E01EA39" w14:textId="59D93416" w:rsidR="00A0250E" w:rsidRPr="00BE1DA6" w:rsidRDefault="00A0250E" w:rsidP="00231809">
      <w:pPr>
        <w:tabs>
          <w:tab w:val="left" w:pos="720"/>
        </w:tabs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4A8344C1" w14:textId="77777777" w:rsidR="00A0250E" w:rsidRPr="00BE1DA6" w:rsidRDefault="00A0250E" w:rsidP="00231809">
      <w:pPr>
        <w:spacing w:after="0" w:line="240" w:lineRule="auto"/>
        <w:ind w:firstLine="720"/>
        <w:contextualSpacing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E1DA6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>NOW, THEREFORE, BE IT ORDAINED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by the Common Council of the City of Westfield, Indiana, that:</w:t>
      </w:r>
    </w:p>
    <w:p w14:paraId="28F174DC" w14:textId="77777777" w:rsidR="00A0250E" w:rsidRPr="00BE1DA6" w:rsidRDefault="00A0250E" w:rsidP="00231809">
      <w:pPr>
        <w:spacing w:after="0" w:line="240" w:lineRule="auto"/>
        <w:ind w:firstLine="720"/>
        <w:contextualSpacing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521CE01B" w14:textId="77777777" w:rsidR="00A0250E" w:rsidRPr="00BE1DA6" w:rsidRDefault="00A0250E" w:rsidP="00231809">
      <w:pPr>
        <w:spacing w:after="0" w:line="240" w:lineRule="auto"/>
        <w:ind w:firstLine="720"/>
        <w:contextualSpacing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E1DA6">
        <w:rPr>
          <w:rFonts w:ascii="Palatino Linotype" w:eastAsia="Times New Roman" w:hAnsi="Palatino Linotype" w:cs="Times New Roman"/>
          <w:bCs/>
          <w:kern w:val="0"/>
          <w:sz w:val="24"/>
          <w:szCs w:val="24"/>
          <w:u w:val="single"/>
        </w:rPr>
        <w:t>Section 1.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  <w:u w:val="single"/>
        </w:rPr>
        <w:t xml:space="preserve">Recitals. 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The foregoing recitals are fully incorporated herein by reference. </w:t>
      </w:r>
    </w:p>
    <w:p w14:paraId="32EBFA65" w14:textId="77777777" w:rsidR="002E2991" w:rsidRPr="00BE1DA6" w:rsidRDefault="002E2991" w:rsidP="00403926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kern w:val="0"/>
          <w:sz w:val="24"/>
          <w:u w:val="single"/>
          <w14:ligatures w14:val="none"/>
        </w:rPr>
      </w:pPr>
    </w:p>
    <w:p w14:paraId="711061A1" w14:textId="3AA511F0" w:rsidR="004A7065" w:rsidRPr="00BE1DA6" w:rsidRDefault="002E2991" w:rsidP="00D64104">
      <w:pPr>
        <w:spacing w:after="0" w:line="240" w:lineRule="auto"/>
        <w:ind w:firstLine="720"/>
        <w:contextualSpacing/>
        <w:jc w:val="both"/>
        <w:rPr>
          <w:rFonts w:ascii="Palatino Linotype" w:eastAsia="Calibri" w:hAnsi="Palatino Linotype"/>
          <w:sz w:val="24"/>
          <w:szCs w:val="24"/>
        </w:rPr>
      </w:pPr>
      <w:r w:rsidRPr="00BE1DA6">
        <w:rPr>
          <w:rFonts w:ascii="Palatino Linotype" w:eastAsia="Calibri" w:hAnsi="Palatino Linotype" w:cs="Times New Roman"/>
          <w:kern w:val="0"/>
          <w:sz w:val="24"/>
          <w:szCs w:val="24"/>
          <w:u w:val="single"/>
          <w14:ligatures w14:val="none"/>
        </w:rPr>
        <w:t xml:space="preserve">Section </w:t>
      </w:r>
      <w:r w:rsidR="00BF4545" w:rsidRPr="00BE1DA6">
        <w:rPr>
          <w:rFonts w:ascii="Palatino Linotype" w:eastAsia="Calibri" w:hAnsi="Palatino Linotype" w:cs="Times New Roman"/>
          <w:kern w:val="0"/>
          <w:sz w:val="24"/>
          <w:szCs w:val="24"/>
          <w:u w:val="single"/>
          <w14:ligatures w14:val="none"/>
        </w:rPr>
        <w:t>2</w:t>
      </w:r>
      <w:r w:rsidRPr="00BE1DA6">
        <w:rPr>
          <w:rFonts w:ascii="Palatino Linotype" w:eastAsia="Calibri" w:hAnsi="Palatino Linotype" w:cs="Times New Roman"/>
          <w:kern w:val="0"/>
          <w:sz w:val="24"/>
          <w:szCs w:val="24"/>
          <w:u w:val="single"/>
          <w14:ligatures w14:val="none"/>
        </w:rPr>
        <w:t>.</w:t>
      </w:r>
      <w:r w:rsidRPr="00BE1DA6">
        <w:rPr>
          <w:rFonts w:ascii="Palatino Linotype" w:eastAsia="Calibri" w:hAnsi="Palatino Linotype" w:cs="Times New Roman"/>
          <w:b/>
          <w:bCs/>
          <w:kern w:val="0"/>
          <w:sz w:val="24"/>
          <w:szCs w:val="24"/>
          <w14:ligatures w14:val="none"/>
        </w:rPr>
        <w:tab/>
      </w:r>
      <w:r w:rsidRPr="00BE1DA6">
        <w:rPr>
          <w:rFonts w:ascii="Palatino Linotype" w:eastAsia="Calibri" w:hAnsi="Palatino Linotype" w:cs="Times New Roman"/>
          <w:kern w:val="0"/>
          <w:sz w:val="24"/>
          <w:szCs w:val="24"/>
          <w:u w:val="single"/>
          <w14:ligatures w14:val="none"/>
        </w:rPr>
        <w:t>Additional Appropriation.</w:t>
      </w:r>
      <w:r w:rsidRPr="00BE1DA6">
        <w:rPr>
          <w:rFonts w:ascii="Palatino Linotype" w:eastAsia="Calibri" w:hAnsi="Palatino Linotype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E1DA6"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  <w:t xml:space="preserve">The Council hereby appropriates </w:t>
      </w:r>
      <w:r w:rsidRPr="00BE1DA6">
        <w:rPr>
          <w:rFonts w:ascii="Palatino Linotype" w:eastAsia="Calibri" w:hAnsi="Palatino Linotype"/>
          <w:sz w:val="24"/>
          <w:szCs w:val="24"/>
        </w:rPr>
        <w:t xml:space="preserve">the following additional sums of money from </w:t>
      </w:r>
      <w:r w:rsidR="00403926" w:rsidRPr="00BE1DA6">
        <w:rPr>
          <w:rFonts w:ascii="Palatino Linotype" w:eastAsia="Calibri" w:hAnsi="Palatino Linotype"/>
          <w:sz w:val="24"/>
          <w:szCs w:val="24"/>
        </w:rPr>
        <w:t>the</w:t>
      </w:r>
      <w:r w:rsidR="0041362A" w:rsidRPr="00BE1DA6">
        <w:rPr>
          <w:rFonts w:ascii="Palatino Linotype" w:eastAsia="Calibri" w:hAnsi="Palatino Linotype"/>
          <w:sz w:val="24"/>
          <w:szCs w:val="24"/>
        </w:rPr>
        <w:t xml:space="preserve"> </w:t>
      </w:r>
      <w:r w:rsidR="00C5588D" w:rsidRPr="000F5A27">
        <w:rPr>
          <w:rFonts w:ascii="Palatino Linotype" w:hAnsi="Palatino Linotype"/>
          <w:sz w:val="24"/>
          <w:szCs w:val="24"/>
        </w:rPr>
        <w:t>Opioid Distribution Grant Fund No. 567</w:t>
      </w:r>
      <w:r w:rsidRPr="00BE1DA6">
        <w:rPr>
          <w:rFonts w:ascii="Palatino Linotype" w:eastAsia="Calibri" w:hAnsi="Palatino Linotype"/>
          <w:sz w:val="24"/>
          <w:szCs w:val="24"/>
        </w:rPr>
        <w:t>, subject to applicable laws.</w:t>
      </w:r>
    </w:p>
    <w:p w14:paraId="39F81505" w14:textId="77777777" w:rsidR="00D64104" w:rsidRPr="00BE1DA6" w:rsidRDefault="00D64104" w:rsidP="00D64104">
      <w:pPr>
        <w:spacing w:after="0" w:line="240" w:lineRule="auto"/>
        <w:ind w:firstLine="720"/>
        <w:contextualSpacing/>
        <w:jc w:val="both"/>
        <w:rPr>
          <w:rFonts w:ascii="Palatino Linotype" w:eastAsia="Calibri" w:hAnsi="Palatino Linotype"/>
          <w:sz w:val="24"/>
          <w:szCs w:val="24"/>
        </w:rPr>
      </w:pPr>
    </w:p>
    <w:p w14:paraId="558292BE" w14:textId="4104FF03" w:rsidR="002E2991" w:rsidRPr="00BE1DA6" w:rsidRDefault="002E2991" w:rsidP="00F43BBE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</w:pPr>
      <w:r w:rsidRPr="00BE1DA6"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  <w:t>From:</w:t>
      </w:r>
    </w:p>
    <w:p w14:paraId="0D447165" w14:textId="2C2B93E3" w:rsidR="002E2991" w:rsidRPr="00BE1DA6" w:rsidRDefault="00525EA9" w:rsidP="004A7065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</w:pPr>
      <w:r w:rsidRPr="00BE1DA6">
        <w:rPr>
          <w:rFonts w:ascii="Palatino Linotype" w:hAnsi="Palatino Linotype"/>
          <w:sz w:val="24"/>
          <w:szCs w:val="24"/>
        </w:rPr>
        <w:t xml:space="preserve">Fund 567 Opioid Distribution Grant Fund </w:t>
      </w:r>
      <w:r w:rsidR="00F43BBE" w:rsidRPr="00BE1DA6"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  <w:t>- $</w:t>
      </w:r>
      <w:r w:rsidRPr="00BE1DA6"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  <w:t>25,000</w:t>
      </w:r>
    </w:p>
    <w:p w14:paraId="15BEF886" w14:textId="77777777" w:rsidR="002E2991" w:rsidRPr="00BE1DA6" w:rsidRDefault="002E2991" w:rsidP="00231809">
      <w:pPr>
        <w:spacing w:after="0" w:line="240" w:lineRule="auto"/>
        <w:ind w:firstLine="720"/>
        <w:contextualSpacing/>
        <w:jc w:val="both"/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</w:pPr>
    </w:p>
    <w:p w14:paraId="5A50F56F" w14:textId="77777777" w:rsidR="002E2991" w:rsidRPr="00BE1DA6" w:rsidRDefault="002E2991" w:rsidP="004A7065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</w:pPr>
      <w:r w:rsidRPr="00BE1DA6">
        <w:rPr>
          <w:rFonts w:ascii="Palatino Linotype" w:eastAsia="Calibri" w:hAnsi="Palatino Linotype" w:cs="Times New Roman"/>
          <w:kern w:val="0"/>
          <w:sz w:val="24"/>
          <w:szCs w:val="24"/>
          <w14:ligatures w14:val="none"/>
        </w:rPr>
        <w:t>To:</w:t>
      </w:r>
    </w:p>
    <w:p w14:paraId="4905681D" w14:textId="517BB549" w:rsidR="00CC3217" w:rsidRPr="00BE1DA6" w:rsidRDefault="00525EA9" w:rsidP="00F43BBE">
      <w:pPr>
        <w:spacing w:line="240" w:lineRule="auto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BE1DA6">
        <w:rPr>
          <w:rFonts w:ascii="Palatino Linotype" w:eastAsia="Calibri" w:hAnsi="Palatino Linotype" w:cs="Times New Roman"/>
          <w:sz w:val="24"/>
          <w:szCs w:val="24"/>
        </w:rPr>
        <w:t>Other Services and Charges</w:t>
      </w:r>
      <w:r w:rsidR="009A2AE3" w:rsidRPr="00BE1DA6">
        <w:rPr>
          <w:rFonts w:ascii="Palatino Linotype" w:eastAsia="Calibri" w:hAnsi="Palatino Linotype" w:cs="Times New Roman"/>
          <w:sz w:val="24"/>
          <w:szCs w:val="24"/>
        </w:rPr>
        <w:t xml:space="preserve"> Line item</w:t>
      </w:r>
      <w:r w:rsidR="00F43BBE" w:rsidRPr="00BE1DA6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="00CC3217" w:rsidRPr="000F5A27">
        <w:rPr>
          <w:rFonts w:ascii="Palatino Linotype" w:eastAsia="Calibri" w:hAnsi="Palatino Linotype" w:cs="Times New Roman"/>
          <w:sz w:val="24"/>
          <w:szCs w:val="24"/>
        </w:rPr>
        <w:t>#</w:t>
      </w:r>
      <w:r w:rsidR="00090C19" w:rsidRPr="000F5A27">
        <w:rPr>
          <w:rFonts w:ascii="Palatino Linotype" w:eastAsia="Calibri" w:hAnsi="Palatino Linotype" w:cs="Times New Roman"/>
          <w:sz w:val="24"/>
          <w:szCs w:val="24"/>
        </w:rPr>
        <w:t>567012</w:t>
      </w:r>
      <w:r w:rsidR="00090C19" w:rsidRPr="00BE1DA6">
        <w:rPr>
          <w:rFonts w:ascii="Palatino Linotype" w:eastAsia="Calibri" w:hAnsi="Palatino Linotype" w:cs="Times New Roman"/>
          <w:sz w:val="24"/>
          <w:szCs w:val="24"/>
        </w:rPr>
        <w:t xml:space="preserve">349 </w:t>
      </w:r>
      <w:r w:rsidR="00CC3217" w:rsidRPr="00BE1DA6">
        <w:rPr>
          <w:rFonts w:ascii="Palatino Linotype" w:eastAsia="Calibri" w:hAnsi="Palatino Linotype" w:cs="Times New Roman"/>
          <w:sz w:val="24"/>
          <w:szCs w:val="24"/>
        </w:rPr>
        <w:t>- $</w:t>
      </w:r>
      <w:r w:rsidRPr="00BE1DA6">
        <w:rPr>
          <w:rFonts w:ascii="Palatino Linotype" w:eastAsia="Calibri" w:hAnsi="Palatino Linotype" w:cs="Times New Roman"/>
          <w:sz w:val="24"/>
          <w:szCs w:val="24"/>
        </w:rPr>
        <w:t>25,000</w:t>
      </w:r>
    </w:p>
    <w:p w14:paraId="053C8228" w14:textId="77777777" w:rsidR="00F43BBE" w:rsidRPr="00BE1DA6" w:rsidRDefault="00F43BBE" w:rsidP="00954033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</w:rPr>
      </w:pPr>
    </w:p>
    <w:p w14:paraId="7F97452F" w14:textId="77777777" w:rsidR="00F43BBE" w:rsidRPr="00BE1DA6" w:rsidRDefault="00F43BBE" w:rsidP="00954033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</w:rPr>
      </w:pPr>
    </w:p>
    <w:p w14:paraId="0AFD0779" w14:textId="565A5C60" w:rsidR="00D64104" w:rsidRPr="00BE1DA6" w:rsidRDefault="00D64104" w:rsidP="00D64104">
      <w:pPr>
        <w:ind w:firstLine="720"/>
        <w:jc w:val="both"/>
        <w:rPr>
          <w:rFonts w:ascii="Palatino Linotype" w:hAnsi="Palatino Linotype"/>
          <w:sz w:val="24"/>
          <w:szCs w:val="24"/>
        </w:rPr>
      </w:pPr>
      <w:r w:rsidRPr="00BE1DA6">
        <w:rPr>
          <w:rFonts w:ascii="Palatino Linotype" w:hAnsi="Palatino Linotype"/>
          <w:sz w:val="24"/>
          <w:szCs w:val="24"/>
          <w:u w:val="single"/>
        </w:rPr>
        <w:t xml:space="preserve">Section </w:t>
      </w:r>
      <w:r w:rsidR="000B166A" w:rsidRPr="00BE1DA6">
        <w:rPr>
          <w:rFonts w:ascii="Palatino Linotype" w:hAnsi="Palatino Linotype"/>
          <w:sz w:val="24"/>
          <w:szCs w:val="24"/>
          <w:u w:val="single"/>
        </w:rPr>
        <w:t>3</w:t>
      </w:r>
      <w:r w:rsidRPr="00BE1DA6">
        <w:rPr>
          <w:rFonts w:ascii="Palatino Linotype" w:hAnsi="Palatino Linotype"/>
          <w:sz w:val="24"/>
          <w:szCs w:val="24"/>
        </w:rPr>
        <w:t>.</w:t>
      </w:r>
      <w:r w:rsidRPr="00BE1DA6">
        <w:rPr>
          <w:rFonts w:ascii="Palatino Linotype" w:hAnsi="Palatino Linotype"/>
          <w:sz w:val="24"/>
          <w:szCs w:val="24"/>
        </w:rPr>
        <w:tab/>
        <w:t xml:space="preserve">The Council, pursuant to its power and ability to manage the finances of the City (Ind. Code </w:t>
      </w:r>
      <w:bookmarkStart w:id="1" w:name="_Hlk220920822"/>
      <w:r w:rsidRPr="00BE1DA6">
        <w:rPr>
          <w:rFonts w:ascii="Palatino Linotype" w:hAnsi="Palatino Linotype"/>
          <w:sz w:val="24"/>
          <w:szCs w:val="24"/>
        </w:rPr>
        <w:t>§</w:t>
      </w:r>
      <w:bookmarkEnd w:id="1"/>
      <w:r w:rsidRPr="00BE1DA6">
        <w:rPr>
          <w:rFonts w:ascii="Palatino Linotype" w:hAnsi="Palatino Linotype"/>
          <w:sz w:val="24"/>
          <w:szCs w:val="24"/>
        </w:rPr>
        <w:t xml:space="preserve"> 36-4-4-4), authorizes and directs the Clerk Treasurer to take all actions necessary to efficiently implement the appropriation specified herein.</w:t>
      </w:r>
    </w:p>
    <w:p w14:paraId="46D5EB4F" w14:textId="7185D9C2" w:rsidR="00EA2BA6" w:rsidRPr="00BE1DA6" w:rsidRDefault="00EA2BA6" w:rsidP="00EA2BA6">
      <w:pPr>
        <w:ind w:firstLine="720"/>
        <w:jc w:val="both"/>
        <w:rPr>
          <w:rFonts w:ascii="Palatino Linotype" w:hAnsi="Palatino Linotype"/>
          <w:sz w:val="24"/>
          <w:szCs w:val="24"/>
        </w:rPr>
      </w:pPr>
      <w:r w:rsidRPr="00BE1DA6">
        <w:rPr>
          <w:rFonts w:ascii="Palatino Linotype" w:hAnsi="Palatino Linotype"/>
          <w:sz w:val="24"/>
          <w:szCs w:val="24"/>
          <w:u w:val="single"/>
        </w:rPr>
        <w:t xml:space="preserve">Section </w:t>
      </w:r>
      <w:r w:rsidR="000B166A" w:rsidRPr="00BE1DA6">
        <w:rPr>
          <w:rFonts w:ascii="Palatino Linotype" w:hAnsi="Palatino Linotype"/>
          <w:sz w:val="24"/>
          <w:szCs w:val="24"/>
          <w:u w:val="single"/>
        </w:rPr>
        <w:t>4</w:t>
      </w:r>
      <w:r w:rsidRPr="00BE1DA6">
        <w:rPr>
          <w:rFonts w:ascii="Palatino Linotype" w:hAnsi="Palatino Linotype"/>
          <w:sz w:val="24"/>
          <w:szCs w:val="24"/>
        </w:rPr>
        <w:t>.</w:t>
      </w:r>
      <w:r w:rsidRPr="00BE1DA6">
        <w:rPr>
          <w:rFonts w:ascii="Palatino Linotype" w:hAnsi="Palatino Linotype"/>
          <w:sz w:val="24"/>
          <w:szCs w:val="24"/>
        </w:rPr>
        <w:tab/>
        <w:t xml:space="preserve">All other City ordinances, code sections, resolutions, or parts thereof in conflict with the provisions and intent of this </w:t>
      </w:r>
      <w:r w:rsidR="003D0FEA" w:rsidRPr="00BE1DA6">
        <w:rPr>
          <w:rFonts w:ascii="Palatino Linotype" w:hAnsi="Palatino Linotype"/>
          <w:sz w:val="24"/>
          <w:szCs w:val="24"/>
        </w:rPr>
        <w:t xml:space="preserve">ordinance </w:t>
      </w:r>
      <w:r w:rsidRPr="00BE1DA6">
        <w:rPr>
          <w:rFonts w:ascii="Palatino Linotype" w:hAnsi="Palatino Linotype"/>
          <w:sz w:val="24"/>
          <w:szCs w:val="24"/>
        </w:rPr>
        <w:t xml:space="preserve">are hereby repealed. </w:t>
      </w:r>
    </w:p>
    <w:p w14:paraId="2C5BE9EC" w14:textId="0E881CA7" w:rsidR="00A0250E" w:rsidRPr="00BE1DA6" w:rsidRDefault="00EA2BA6" w:rsidP="00EA2BA6">
      <w:pPr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BE1DA6">
        <w:rPr>
          <w:rFonts w:ascii="Palatino Linotype" w:hAnsi="Palatino Linotype"/>
          <w:sz w:val="24"/>
          <w:szCs w:val="24"/>
          <w:u w:val="single"/>
        </w:rPr>
        <w:t xml:space="preserve">Section </w:t>
      </w:r>
      <w:r w:rsidR="000B166A" w:rsidRPr="00BE1DA6">
        <w:rPr>
          <w:rFonts w:ascii="Palatino Linotype" w:hAnsi="Palatino Linotype"/>
          <w:sz w:val="24"/>
          <w:szCs w:val="24"/>
          <w:u w:val="single"/>
        </w:rPr>
        <w:t>5</w:t>
      </w:r>
      <w:r w:rsidRPr="00BE1DA6">
        <w:rPr>
          <w:rFonts w:ascii="Palatino Linotype" w:hAnsi="Palatino Linotype"/>
          <w:sz w:val="24"/>
          <w:szCs w:val="24"/>
        </w:rPr>
        <w:t>.</w:t>
      </w:r>
      <w:r w:rsidRPr="00BE1DA6">
        <w:rPr>
          <w:rFonts w:ascii="Palatino Linotype" w:hAnsi="Palatino Linotype"/>
          <w:sz w:val="24"/>
          <w:szCs w:val="24"/>
        </w:rPr>
        <w:tab/>
      </w:r>
      <w:r w:rsidRPr="00BE1DA6">
        <w:rPr>
          <w:rFonts w:ascii="Palatino Linotype" w:hAnsi="Palatino Linotype"/>
          <w:color w:val="000000"/>
          <w:sz w:val="24"/>
          <w:szCs w:val="24"/>
        </w:rPr>
        <w:t xml:space="preserve">Should any parts of this </w:t>
      </w:r>
      <w:r w:rsidR="003D0FEA" w:rsidRPr="00BE1DA6">
        <w:rPr>
          <w:rFonts w:ascii="Palatino Linotype" w:hAnsi="Palatino Linotype"/>
          <w:color w:val="000000"/>
          <w:sz w:val="24"/>
          <w:szCs w:val="24"/>
        </w:rPr>
        <w:t xml:space="preserve">ordinance </w:t>
      </w:r>
      <w:r w:rsidRPr="00BE1DA6">
        <w:rPr>
          <w:rFonts w:ascii="Palatino Linotype" w:hAnsi="Palatino Linotype"/>
          <w:color w:val="000000"/>
          <w:sz w:val="24"/>
          <w:szCs w:val="24"/>
        </w:rPr>
        <w:t xml:space="preserve">be found unconstitutional or illegal, the remaining parts shall survive and be in full effect. </w:t>
      </w:r>
    </w:p>
    <w:p w14:paraId="5D29CD49" w14:textId="5D4B6FD3" w:rsidR="00A0250E" w:rsidRPr="00C17F2D" w:rsidRDefault="00A0250E" w:rsidP="00A0250E">
      <w:pPr>
        <w:spacing w:after="0" w:line="240" w:lineRule="auto"/>
        <w:ind w:firstLine="720"/>
        <w:jc w:val="both"/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</w:pP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  <w:u w:val="single"/>
        </w:rPr>
        <w:t xml:space="preserve">Section </w:t>
      </w:r>
      <w:r w:rsidR="000B166A" w:rsidRPr="00BE1DA6">
        <w:rPr>
          <w:rFonts w:ascii="Palatino Linotype" w:eastAsia="Times New Roman" w:hAnsi="Palatino Linotype" w:cs="Times New Roman"/>
          <w:kern w:val="0"/>
          <w:sz w:val="24"/>
          <w:szCs w:val="24"/>
          <w:u w:val="single"/>
        </w:rPr>
        <w:t>6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>.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This</w:t>
      </w:r>
      <w:r w:rsidRPr="00BE1DA6">
        <w:rPr>
          <w:rFonts w:ascii="Palatino Linotype" w:eastAsia="Times New Roman" w:hAnsi="Palatino Linotype" w:cs="Times New Roman"/>
          <w:spacing w:val="14"/>
          <w:w w:val="105"/>
          <w:kern w:val="0"/>
          <w:sz w:val="24"/>
          <w:szCs w:val="24"/>
        </w:rPr>
        <w:t xml:space="preserve"> </w:t>
      </w:r>
      <w:r w:rsidR="003D0FEA"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ordinance</w:t>
      </w:r>
      <w:r w:rsidR="003D0FEA" w:rsidRPr="00BE1DA6">
        <w:rPr>
          <w:rFonts w:ascii="Palatino Linotype" w:eastAsia="Times New Roman" w:hAnsi="Palatino Linotype" w:cs="Times New Roman"/>
          <w:spacing w:val="-15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shall</w:t>
      </w:r>
      <w:r w:rsidRPr="00BE1DA6">
        <w:rPr>
          <w:rFonts w:ascii="Palatino Linotype" w:eastAsia="Times New Roman" w:hAnsi="Palatino Linotype" w:cs="Times New Roman"/>
          <w:spacing w:val="30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be</w:t>
      </w:r>
      <w:r w:rsidRPr="00BE1DA6">
        <w:rPr>
          <w:rFonts w:ascii="Palatino Linotype" w:eastAsia="Times New Roman" w:hAnsi="Palatino Linotype" w:cs="Times New Roman"/>
          <w:spacing w:val="10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in</w:t>
      </w:r>
      <w:r w:rsidRPr="00BE1DA6">
        <w:rPr>
          <w:rFonts w:ascii="Palatino Linotype" w:eastAsia="Times New Roman" w:hAnsi="Palatino Linotype" w:cs="Times New Roman"/>
          <w:spacing w:val="9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full</w:t>
      </w:r>
      <w:r w:rsidRPr="00BE1DA6">
        <w:rPr>
          <w:rFonts w:ascii="Palatino Linotype" w:eastAsia="Times New Roman" w:hAnsi="Palatino Linotype" w:cs="Times New Roman"/>
          <w:spacing w:val="17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force</w:t>
      </w:r>
      <w:r w:rsidRPr="00BE1DA6">
        <w:rPr>
          <w:rFonts w:ascii="Palatino Linotype" w:eastAsia="Times New Roman" w:hAnsi="Palatino Linotype" w:cs="Times New Roman"/>
          <w:spacing w:val="11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and</w:t>
      </w:r>
      <w:r w:rsidRPr="00BE1DA6">
        <w:rPr>
          <w:rFonts w:ascii="Palatino Linotype" w:eastAsia="Times New Roman" w:hAnsi="Palatino Linotype" w:cs="Times New Roman"/>
          <w:spacing w:val="16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effect</w:t>
      </w:r>
      <w:r w:rsidRPr="00BE1DA6">
        <w:rPr>
          <w:rFonts w:ascii="Palatino Linotype" w:eastAsia="Times New Roman" w:hAnsi="Palatino Linotype" w:cs="Times New Roman"/>
          <w:spacing w:val="20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from</w:t>
      </w:r>
      <w:r w:rsidRPr="00BE1DA6">
        <w:rPr>
          <w:rFonts w:ascii="Palatino Linotype" w:eastAsia="Times New Roman" w:hAnsi="Palatino Linotype" w:cs="Times New Roman"/>
          <w:spacing w:val="3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and</w:t>
      </w:r>
      <w:r w:rsidRPr="00BE1DA6">
        <w:rPr>
          <w:rFonts w:ascii="Palatino Linotype" w:eastAsia="Times New Roman" w:hAnsi="Palatino Linotype" w:cs="Times New Roman"/>
          <w:spacing w:val="6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after</w:t>
      </w:r>
      <w:r w:rsidRPr="00BE1DA6">
        <w:rPr>
          <w:rFonts w:ascii="Palatino Linotype" w:eastAsia="Times New Roman" w:hAnsi="Palatino Linotype" w:cs="Times New Roman"/>
          <w:spacing w:val="10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its</w:t>
      </w:r>
      <w:r w:rsidRPr="00BE1DA6">
        <w:rPr>
          <w:rFonts w:ascii="Palatino Linotype" w:eastAsia="Times New Roman" w:hAnsi="Palatino Linotype" w:cs="Times New Roman"/>
          <w:spacing w:val="18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passage</w:t>
      </w:r>
      <w:r w:rsidRPr="00BE1DA6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by the Council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and</w:t>
      </w:r>
      <w:r w:rsidRPr="00BE1DA6">
        <w:rPr>
          <w:rFonts w:ascii="Palatino Linotype" w:eastAsia="Times New Roman" w:hAnsi="Palatino Linotype" w:cs="Times New Roman"/>
          <w:spacing w:val="-13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approval</w:t>
      </w:r>
      <w:r w:rsidRPr="00BE1DA6">
        <w:rPr>
          <w:rFonts w:ascii="Palatino Linotype" w:eastAsia="Times New Roman" w:hAnsi="Palatino Linotype" w:cs="Times New Roman"/>
          <w:spacing w:val="-2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by</w:t>
      </w:r>
      <w:r w:rsidRPr="00BE1DA6">
        <w:rPr>
          <w:rFonts w:ascii="Palatino Linotype" w:eastAsia="Times New Roman" w:hAnsi="Palatino Linotype" w:cs="Times New Roman"/>
          <w:spacing w:val="-8"/>
          <w:w w:val="105"/>
          <w:kern w:val="0"/>
          <w:sz w:val="24"/>
          <w:szCs w:val="24"/>
        </w:rPr>
        <w:t xml:space="preserve"> </w:t>
      </w:r>
      <w:r w:rsidRPr="00BE1DA6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>the Mayor, and in accordance with Indiana law.</w:t>
      </w:r>
      <w:r w:rsidRPr="00C17F2D"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  <w:t xml:space="preserve">  </w:t>
      </w:r>
    </w:p>
    <w:p w14:paraId="741BE198" w14:textId="77777777" w:rsidR="00A0250E" w:rsidRPr="00C17F2D" w:rsidRDefault="00A0250E" w:rsidP="00C969EA">
      <w:pPr>
        <w:spacing w:after="0" w:line="240" w:lineRule="auto"/>
        <w:jc w:val="both"/>
        <w:rPr>
          <w:rFonts w:ascii="Palatino Linotype" w:eastAsia="Times New Roman" w:hAnsi="Palatino Linotype" w:cs="Times New Roman"/>
          <w:w w:val="105"/>
          <w:kern w:val="0"/>
          <w:sz w:val="24"/>
          <w:szCs w:val="24"/>
        </w:rPr>
      </w:pPr>
    </w:p>
    <w:p w14:paraId="6CAA791B" w14:textId="5AB2FFF8" w:rsidR="00A0250E" w:rsidRDefault="00A0250E" w:rsidP="00A0250E">
      <w:pPr>
        <w:spacing w:after="0" w:line="240" w:lineRule="auto"/>
        <w:ind w:firstLine="720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PASSED THIS _________ DAY OF _________________, 202</w:t>
      </w:r>
      <w:r w:rsidR="007544F4">
        <w:rPr>
          <w:rFonts w:ascii="Palatino Linotype" w:eastAsia="Times New Roman" w:hAnsi="Palatino Linotype" w:cs="Times New Roman"/>
          <w:kern w:val="0"/>
          <w:sz w:val="24"/>
          <w:szCs w:val="24"/>
        </w:rPr>
        <w:t>6</w:t>
      </w:r>
      <w:r w:rsidR="003D0FEA">
        <w:rPr>
          <w:rFonts w:ascii="Palatino Linotype" w:eastAsia="Times New Roman" w:hAnsi="Palatino Linotype" w:cs="Times New Roman"/>
          <w:kern w:val="0"/>
          <w:sz w:val="24"/>
          <w:szCs w:val="24"/>
        </w:rPr>
        <w:t>,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BY THE WESTFIELD COMMON COUNCIL, HAMILTON COUNTY, INDIANA</w:t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>.</w:t>
      </w:r>
    </w:p>
    <w:p w14:paraId="5D78648F" w14:textId="77777777" w:rsidR="007F6997" w:rsidRPr="00C17F2D" w:rsidRDefault="007F6997" w:rsidP="00D6410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</w:p>
    <w:p w14:paraId="62F4E86F" w14:textId="77777777" w:rsidR="00A0250E" w:rsidRPr="00C17F2D" w:rsidRDefault="00A0250E" w:rsidP="00A0250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</w:p>
    <w:p w14:paraId="6885CC41" w14:textId="6DF6629D" w:rsidR="00A0250E" w:rsidRPr="00C17F2D" w:rsidRDefault="00A0250E" w:rsidP="00A0250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>WESTFIELD COMMON COUNCIL</w:t>
      </w:r>
    </w:p>
    <w:p w14:paraId="6FF9C2F6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5BB9400A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</w:rPr>
      </w:pP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</w:rPr>
        <w:t>Voting For</w:t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  <w:t xml:space="preserve">     </w:t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</w:rPr>
        <w:t xml:space="preserve"> Voting Against</w:t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</w:rPr>
        <w:t xml:space="preserve">Abstain </w:t>
      </w:r>
    </w:p>
    <w:p w14:paraId="6CDAB664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55380BAC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6224B13B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Kurt J Wanninger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Kurt J Wanninger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Kurt J Wanninger</w:t>
      </w:r>
    </w:p>
    <w:p w14:paraId="34B005EB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270510AF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085DD7A7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Chad Huff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 xml:space="preserve">Chad Huff    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Chad Huff</w:t>
      </w:r>
    </w:p>
    <w:p w14:paraId="55586C44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3C3E4CD6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3D16894E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Patrick T. Tamm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Patrick T. Tamm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Patrick T. Tamm</w:t>
      </w:r>
    </w:p>
    <w:p w14:paraId="681C8558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29347E2D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743EE8CB" w14:textId="76BFEDC6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Joe Duepner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Joe Duepner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Joe Duepner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</w:p>
    <w:p w14:paraId="2C75995A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3688D0DC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39C1667B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Jon Dartt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Jon Dartt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Jon Dartt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</w:p>
    <w:p w14:paraId="4B855F5D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12D53930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18FF9425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Noah Herron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Noah Herron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Noah Herron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</w:p>
    <w:p w14:paraId="1FE321A4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lastRenderedPageBreak/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</w:p>
    <w:p w14:paraId="5953ED8E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______________________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___________________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__________________</w:t>
      </w:r>
    </w:p>
    <w:p w14:paraId="03CD5554" w14:textId="77777777" w:rsidR="00A0250E" w:rsidRPr="00C17F2D" w:rsidRDefault="00A0250E" w:rsidP="00A0250E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>Victor McCarty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Victor McCarty</w:t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</w:r>
      <w:r w:rsidRPr="00C17F2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Victor McCarty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A0250E" w:rsidRPr="00C17F2D" w14:paraId="46AF52B8" w14:textId="77777777" w:rsidTr="004A32EB">
        <w:tc>
          <w:tcPr>
            <w:tcW w:w="8856" w:type="dxa"/>
            <w:gridSpan w:val="2"/>
          </w:tcPr>
          <w:p w14:paraId="332B6434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69484CC6" w14:textId="77777777" w:rsidR="00D64104" w:rsidRDefault="00D64104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0A31321A" w14:textId="77777777" w:rsidR="00D64104" w:rsidRDefault="00D64104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052F81FB" w14:textId="77777777" w:rsidR="00D64104" w:rsidRDefault="00D64104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5A20E3AF" w14:textId="77777777" w:rsidR="00D64104" w:rsidRDefault="00D64104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22B00086" w14:textId="0A9A3CF3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ATTEST:</w:t>
            </w:r>
          </w:p>
          <w:p w14:paraId="5510E228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03C0EB55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_____________________________</w:t>
            </w:r>
          </w:p>
          <w:p w14:paraId="1B10C458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Marla Ailor, Clerk-Treasurer</w:t>
            </w:r>
          </w:p>
          <w:p w14:paraId="2893BC66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</w:tr>
      <w:tr w:rsidR="00A0250E" w:rsidRPr="00C17F2D" w14:paraId="18E128CA" w14:textId="77777777" w:rsidTr="004A32EB">
        <w:tc>
          <w:tcPr>
            <w:tcW w:w="8856" w:type="dxa"/>
            <w:gridSpan w:val="2"/>
          </w:tcPr>
          <w:p w14:paraId="4F05497D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</w:tr>
      <w:tr w:rsidR="00A0250E" w:rsidRPr="00C17F2D" w14:paraId="4236EDF9" w14:textId="77777777" w:rsidTr="004A32EB">
        <w:tc>
          <w:tcPr>
            <w:tcW w:w="8856" w:type="dxa"/>
            <w:gridSpan w:val="2"/>
          </w:tcPr>
          <w:p w14:paraId="10E681D6" w14:textId="0EC00211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I hereby certify that </w:t>
            </w:r>
            <w:r w:rsidRPr="00C17F2D">
              <w:rPr>
                <w:rFonts w:ascii="Palatino Linotype" w:eastAsia="Times New Roman" w:hAnsi="Palatino Linotype" w:cs="Times New Roman"/>
                <w:smallCaps/>
                <w:kern w:val="0"/>
                <w:sz w:val="24"/>
                <w:szCs w:val="24"/>
              </w:rPr>
              <w:t>ORDINANCE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 2</w:t>
            </w:r>
            <w:r w:rsidR="00092FEF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6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-</w:t>
            </w:r>
            <w:r w:rsidR="00525EA9" w:rsidRPr="00525EA9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  <w:highlight w:val="yellow"/>
              </w:rPr>
              <w:t>xx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 was delivered to the Mayor of Westfield on the _______ day of _______________, 202</w:t>
            </w:r>
            <w:r w:rsidR="00092FEF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6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, at _______ ____ m.</w:t>
            </w:r>
          </w:p>
          <w:p w14:paraId="760FA7E9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51A98630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__________________________</w:t>
            </w:r>
          </w:p>
          <w:p w14:paraId="6F8DB2AE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Marla Ailor, Clerk-Treasurer</w:t>
            </w:r>
          </w:p>
          <w:p w14:paraId="44A90A64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15FBE34E" w14:textId="77777777" w:rsidR="00A0250E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36DEEB82" w14:textId="77777777" w:rsidR="007F6997" w:rsidRDefault="007F6997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24007FE3" w14:textId="77777777" w:rsidR="007F6997" w:rsidRPr="00C17F2D" w:rsidRDefault="007F6997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</w:tr>
      <w:tr w:rsidR="00A0250E" w:rsidRPr="00C17F2D" w14:paraId="2CF8BC08" w14:textId="77777777" w:rsidTr="004A32EB">
        <w:tc>
          <w:tcPr>
            <w:tcW w:w="4428" w:type="dxa"/>
          </w:tcPr>
          <w:p w14:paraId="50544060" w14:textId="4E7D2935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I hereby APPROVE </w:t>
            </w:r>
            <w:r w:rsidRPr="00C17F2D">
              <w:rPr>
                <w:rFonts w:ascii="Palatino Linotype" w:eastAsia="Times New Roman" w:hAnsi="Palatino Linotype" w:cs="Times New Roman"/>
                <w:smallCaps/>
                <w:kern w:val="0"/>
                <w:sz w:val="24"/>
                <w:szCs w:val="24"/>
              </w:rPr>
              <w:t>Ordinance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 2</w:t>
            </w:r>
            <w:r w:rsidR="00E045D1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6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-</w:t>
            </w:r>
            <w:r w:rsidR="00525EA9" w:rsidRPr="00525EA9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  <w:highlight w:val="yellow"/>
              </w:rPr>
              <w:t>xx</w:t>
            </w:r>
          </w:p>
          <w:p w14:paraId="4B367153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02A65DD0" w14:textId="5B05F2C4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this ______ day of ______________, 202</w:t>
            </w:r>
            <w:r w:rsidR="00092FEF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6</w:t>
            </w: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.</w:t>
            </w:r>
          </w:p>
          <w:p w14:paraId="4369B42D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4932045B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1EDDF805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44808CF1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__________________________</w:t>
            </w:r>
          </w:p>
          <w:p w14:paraId="12ABCB13" w14:textId="77777777" w:rsidR="00A0250E" w:rsidRPr="00C17F2D" w:rsidRDefault="00A0250E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 w:rsidRPr="00C17F2D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Scott A. Willis, Mayor</w:t>
            </w:r>
          </w:p>
        </w:tc>
        <w:tc>
          <w:tcPr>
            <w:tcW w:w="4428" w:type="dxa"/>
          </w:tcPr>
          <w:p w14:paraId="11FAF783" w14:textId="3556A58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I hereby VETO </w:t>
            </w:r>
            <w:r>
              <w:rPr>
                <w:rFonts w:ascii="Palatino Linotype" w:eastAsia="Times New Roman" w:hAnsi="Palatino Linotype" w:cs="Times New Roman"/>
                <w:smallCaps/>
                <w:kern w:val="0"/>
                <w:sz w:val="24"/>
                <w:szCs w:val="24"/>
              </w:rPr>
              <w:t>Ordinance</w:t>
            </w: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 </w:t>
            </w:r>
            <w:r w:rsidR="00E045D1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26-</w:t>
            </w:r>
            <w:r w:rsidR="00525EA9" w:rsidRPr="00525EA9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  <w:highlight w:val="yellow"/>
              </w:rPr>
              <w:t>xx</w:t>
            </w:r>
          </w:p>
          <w:p w14:paraId="63F60473" w14:textId="777777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7015A1E4" w14:textId="2B495F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this ______ day of ______________, 202</w:t>
            </w:r>
            <w:r w:rsidR="00092FEF"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6</w:t>
            </w: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.</w:t>
            </w:r>
          </w:p>
          <w:p w14:paraId="08F09A2C" w14:textId="777777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115744A8" w14:textId="777777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5BF19D1F" w14:textId="777777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  <w:p w14:paraId="5F25A206" w14:textId="77777777" w:rsidR="00AE291C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>__________________________</w:t>
            </w:r>
          </w:p>
          <w:p w14:paraId="2FF389C3" w14:textId="5858B975" w:rsidR="00D6621C" w:rsidRPr="00C17F2D" w:rsidRDefault="00AE291C" w:rsidP="00AE291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  <w:t xml:space="preserve">Scott A. Willis, Mayor </w:t>
            </w:r>
          </w:p>
        </w:tc>
      </w:tr>
      <w:tr w:rsidR="00D6621C" w:rsidRPr="00C17F2D" w14:paraId="109D8903" w14:textId="77777777" w:rsidTr="004A32EB">
        <w:tc>
          <w:tcPr>
            <w:tcW w:w="4428" w:type="dxa"/>
          </w:tcPr>
          <w:p w14:paraId="0A0CA398" w14:textId="77777777" w:rsidR="00D6621C" w:rsidRPr="00C17F2D" w:rsidRDefault="00D6621C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1ECB30C" w14:textId="77777777" w:rsidR="00D6621C" w:rsidRPr="00C17F2D" w:rsidRDefault="00D6621C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</w:tr>
      <w:tr w:rsidR="00D6621C" w:rsidRPr="00C17F2D" w14:paraId="1D436548" w14:textId="77777777" w:rsidTr="004A32EB">
        <w:tc>
          <w:tcPr>
            <w:tcW w:w="4428" w:type="dxa"/>
          </w:tcPr>
          <w:p w14:paraId="449F23A9" w14:textId="77777777" w:rsidR="00D6621C" w:rsidRPr="00C17F2D" w:rsidRDefault="00D6621C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827E330" w14:textId="77777777" w:rsidR="00D6621C" w:rsidRPr="00C17F2D" w:rsidRDefault="00D6621C" w:rsidP="004A32EB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</w:rPr>
            </w:pPr>
          </w:p>
        </w:tc>
      </w:tr>
    </w:tbl>
    <w:p w14:paraId="17AEFF37" w14:textId="77777777" w:rsidR="00525EA9" w:rsidRPr="00236E7E" w:rsidRDefault="00525EA9" w:rsidP="00525EA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236E7E">
        <w:rPr>
          <w:rFonts w:ascii="Palatino Linotype" w:eastAsia="Times New Roman" w:hAnsi="Palatino Linotype" w:cs="Times New Roman"/>
          <w:kern w:val="0"/>
          <w:sz w:val="24"/>
          <w:szCs w:val="24"/>
        </w:rPr>
        <w:t>This document was prepared March 6, 2026, subject to review by legal counsel, from language suggested by Benjamin Roeger, C.L. Coonrod &amp; Co, 3850 Priority Way South, Suite 225, Indianapolis, IN 46240.</w:t>
      </w:r>
    </w:p>
    <w:p w14:paraId="2F818CE4" w14:textId="77777777" w:rsidR="00525EA9" w:rsidRPr="00236E7E" w:rsidRDefault="00525EA9" w:rsidP="00525EA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14:paraId="4AF3C72D" w14:textId="6A0676B4" w:rsidR="00A0250E" w:rsidRPr="00C17F2D" w:rsidRDefault="00525EA9" w:rsidP="00525EA9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236E7E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I affirm under the penalties for perjury, that I have taken reasonable care to redact each Social Security Number in this document unless required by law. </w:t>
      </w:r>
      <w:r w:rsidRPr="00236E7E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</w:rPr>
        <w:t>/s/ Benjamin W. Roeger</w:t>
      </w:r>
    </w:p>
    <w:sectPr w:rsidR="00A0250E" w:rsidRPr="00C17F2D" w:rsidSect="0092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C437" w14:textId="77777777" w:rsidR="00D56C88" w:rsidRDefault="00D56C88" w:rsidP="003B1111">
      <w:pPr>
        <w:spacing w:after="0" w:line="240" w:lineRule="auto"/>
      </w:pPr>
      <w:r>
        <w:separator/>
      </w:r>
    </w:p>
  </w:endnote>
  <w:endnote w:type="continuationSeparator" w:id="0">
    <w:p w14:paraId="37316E10" w14:textId="77777777" w:rsidR="00D56C88" w:rsidRDefault="00D56C88" w:rsidP="003B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99B9" w14:textId="77777777" w:rsidR="00D56C88" w:rsidRDefault="00D56C88" w:rsidP="003B1111">
      <w:pPr>
        <w:spacing w:after="0" w:line="240" w:lineRule="auto"/>
      </w:pPr>
      <w:r>
        <w:separator/>
      </w:r>
    </w:p>
  </w:footnote>
  <w:footnote w:type="continuationSeparator" w:id="0">
    <w:p w14:paraId="79208372" w14:textId="77777777" w:rsidR="00D56C88" w:rsidRDefault="00D56C88" w:rsidP="003B1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1734C"/>
    <w:multiLevelType w:val="hybridMultilevel"/>
    <w:tmpl w:val="A364E2D6"/>
    <w:lvl w:ilvl="0" w:tplc="5496576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00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0E"/>
    <w:rsid w:val="0006221D"/>
    <w:rsid w:val="0007434A"/>
    <w:rsid w:val="00081B24"/>
    <w:rsid w:val="000865E0"/>
    <w:rsid w:val="00090C19"/>
    <w:rsid w:val="00092FEF"/>
    <w:rsid w:val="000B0D11"/>
    <w:rsid w:val="000B166A"/>
    <w:rsid w:val="000F5A27"/>
    <w:rsid w:val="0010506D"/>
    <w:rsid w:val="00105336"/>
    <w:rsid w:val="0012258D"/>
    <w:rsid w:val="001421A2"/>
    <w:rsid w:val="001760D8"/>
    <w:rsid w:val="001C5A6D"/>
    <w:rsid w:val="001E2CB2"/>
    <w:rsid w:val="002061BE"/>
    <w:rsid w:val="002232FA"/>
    <w:rsid w:val="00231809"/>
    <w:rsid w:val="00277F42"/>
    <w:rsid w:val="00280ED6"/>
    <w:rsid w:val="00285D07"/>
    <w:rsid w:val="002943D2"/>
    <w:rsid w:val="0029556D"/>
    <w:rsid w:val="002C791E"/>
    <w:rsid w:val="002E2991"/>
    <w:rsid w:val="002E5C67"/>
    <w:rsid w:val="002F0DA6"/>
    <w:rsid w:val="00302537"/>
    <w:rsid w:val="00332ECC"/>
    <w:rsid w:val="00333D6E"/>
    <w:rsid w:val="00351B4A"/>
    <w:rsid w:val="003A38C4"/>
    <w:rsid w:val="003B1111"/>
    <w:rsid w:val="003B1AEC"/>
    <w:rsid w:val="003D0FEA"/>
    <w:rsid w:val="003D1BF1"/>
    <w:rsid w:val="003E0F8F"/>
    <w:rsid w:val="003E136E"/>
    <w:rsid w:val="003E24E0"/>
    <w:rsid w:val="003F0DBE"/>
    <w:rsid w:val="00403926"/>
    <w:rsid w:val="0041362A"/>
    <w:rsid w:val="00427B48"/>
    <w:rsid w:val="004313F7"/>
    <w:rsid w:val="00477227"/>
    <w:rsid w:val="004A7065"/>
    <w:rsid w:val="004B2106"/>
    <w:rsid w:val="004D6D59"/>
    <w:rsid w:val="00510F9C"/>
    <w:rsid w:val="00525B55"/>
    <w:rsid w:val="00525EA9"/>
    <w:rsid w:val="005449A1"/>
    <w:rsid w:val="00544F6F"/>
    <w:rsid w:val="0056466B"/>
    <w:rsid w:val="005704F8"/>
    <w:rsid w:val="00586409"/>
    <w:rsid w:val="005D7248"/>
    <w:rsid w:val="005F07E1"/>
    <w:rsid w:val="005F1E0C"/>
    <w:rsid w:val="00600019"/>
    <w:rsid w:val="00606B47"/>
    <w:rsid w:val="006165AB"/>
    <w:rsid w:val="00650D7B"/>
    <w:rsid w:val="00654F89"/>
    <w:rsid w:val="006550C8"/>
    <w:rsid w:val="00667536"/>
    <w:rsid w:val="00670DEE"/>
    <w:rsid w:val="00691290"/>
    <w:rsid w:val="006A7E5D"/>
    <w:rsid w:val="006B045A"/>
    <w:rsid w:val="006C45B1"/>
    <w:rsid w:val="006D390E"/>
    <w:rsid w:val="006E7C85"/>
    <w:rsid w:val="006F7BA7"/>
    <w:rsid w:val="007129A0"/>
    <w:rsid w:val="0073072A"/>
    <w:rsid w:val="00741C1E"/>
    <w:rsid w:val="007421A4"/>
    <w:rsid w:val="007544F4"/>
    <w:rsid w:val="00755F35"/>
    <w:rsid w:val="00761FA2"/>
    <w:rsid w:val="00771631"/>
    <w:rsid w:val="007D4CD6"/>
    <w:rsid w:val="007F0676"/>
    <w:rsid w:val="007F51CD"/>
    <w:rsid w:val="007F6997"/>
    <w:rsid w:val="00821DC6"/>
    <w:rsid w:val="00871B06"/>
    <w:rsid w:val="00872022"/>
    <w:rsid w:val="00873548"/>
    <w:rsid w:val="0088059F"/>
    <w:rsid w:val="008A6954"/>
    <w:rsid w:val="008A6ECA"/>
    <w:rsid w:val="008C1B47"/>
    <w:rsid w:val="008C1E84"/>
    <w:rsid w:val="008C46A4"/>
    <w:rsid w:val="008E4E0B"/>
    <w:rsid w:val="00924F07"/>
    <w:rsid w:val="009300DA"/>
    <w:rsid w:val="009334D0"/>
    <w:rsid w:val="00937405"/>
    <w:rsid w:val="00946610"/>
    <w:rsid w:val="00947477"/>
    <w:rsid w:val="00954033"/>
    <w:rsid w:val="0095519E"/>
    <w:rsid w:val="00967CDB"/>
    <w:rsid w:val="009A2AE3"/>
    <w:rsid w:val="009B1D65"/>
    <w:rsid w:val="009C4D68"/>
    <w:rsid w:val="009D0FC1"/>
    <w:rsid w:val="009D409A"/>
    <w:rsid w:val="00A0250E"/>
    <w:rsid w:val="00A2590A"/>
    <w:rsid w:val="00A518CA"/>
    <w:rsid w:val="00A609EC"/>
    <w:rsid w:val="00A93621"/>
    <w:rsid w:val="00AC65A7"/>
    <w:rsid w:val="00AD256E"/>
    <w:rsid w:val="00AE291C"/>
    <w:rsid w:val="00B1379D"/>
    <w:rsid w:val="00B26473"/>
    <w:rsid w:val="00BC2BF6"/>
    <w:rsid w:val="00BD35A9"/>
    <w:rsid w:val="00BE12E7"/>
    <w:rsid w:val="00BE1DA6"/>
    <w:rsid w:val="00BE41EF"/>
    <w:rsid w:val="00BF0E81"/>
    <w:rsid w:val="00BF4545"/>
    <w:rsid w:val="00BF46A7"/>
    <w:rsid w:val="00C032E1"/>
    <w:rsid w:val="00C17F2D"/>
    <w:rsid w:val="00C20DBD"/>
    <w:rsid w:val="00C312C5"/>
    <w:rsid w:val="00C5352E"/>
    <w:rsid w:val="00C5588D"/>
    <w:rsid w:val="00C63206"/>
    <w:rsid w:val="00C64176"/>
    <w:rsid w:val="00C87E33"/>
    <w:rsid w:val="00C969EA"/>
    <w:rsid w:val="00CC3217"/>
    <w:rsid w:val="00CC3968"/>
    <w:rsid w:val="00CE2E06"/>
    <w:rsid w:val="00CE58AF"/>
    <w:rsid w:val="00D475B9"/>
    <w:rsid w:val="00D56C88"/>
    <w:rsid w:val="00D64104"/>
    <w:rsid w:val="00D6621C"/>
    <w:rsid w:val="00D72C16"/>
    <w:rsid w:val="00D872D4"/>
    <w:rsid w:val="00D91B54"/>
    <w:rsid w:val="00DD0926"/>
    <w:rsid w:val="00DE402B"/>
    <w:rsid w:val="00DE429D"/>
    <w:rsid w:val="00E031D5"/>
    <w:rsid w:val="00E045D1"/>
    <w:rsid w:val="00E36AF0"/>
    <w:rsid w:val="00E46142"/>
    <w:rsid w:val="00E80307"/>
    <w:rsid w:val="00EA2BA6"/>
    <w:rsid w:val="00ED6837"/>
    <w:rsid w:val="00ED6D1E"/>
    <w:rsid w:val="00EE169E"/>
    <w:rsid w:val="00EE5C9B"/>
    <w:rsid w:val="00EF1B11"/>
    <w:rsid w:val="00F062E6"/>
    <w:rsid w:val="00F43BBE"/>
    <w:rsid w:val="00F7033E"/>
    <w:rsid w:val="00F74ED0"/>
    <w:rsid w:val="00F86124"/>
    <w:rsid w:val="00FC6177"/>
    <w:rsid w:val="00FD378F"/>
    <w:rsid w:val="00FD5555"/>
    <w:rsid w:val="00F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7722"/>
  <w15:chartTrackingRefBased/>
  <w15:docId w15:val="{9DCD4763-05E5-4042-9C1D-BC2F7B14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0E"/>
  </w:style>
  <w:style w:type="paragraph" w:styleId="Heading1">
    <w:name w:val="heading 1"/>
    <w:basedOn w:val="Normal"/>
    <w:next w:val="Normal"/>
    <w:link w:val="Heading1Char"/>
    <w:uiPriority w:val="9"/>
    <w:qFormat/>
    <w:rsid w:val="00A0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50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6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1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111"/>
  </w:style>
  <w:style w:type="paragraph" w:styleId="Footer">
    <w:name w:val="footer"/>
    <w:basedOn w:val="Normal"/>
    <w:link w:val="FooterChar"/>
    <w:uiPriority w:val="99"/>
    <w:unhideWhenUsed/>
    <w:rsid w:val="003B1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11"/>
  </w:style>
  <w:style w:type="paragraph" w:styleId="NoSpacing">
    <w:name w:val="No Spacing"/>
    <w:uiPriority w:val="1"/>
    <w:qFormat/>
    <w:rsid w:val="009D40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CCD9DB49F0045972B4CE79931F678" ma:contentTypeVersion="6" ma:contentTypeDescription="Create a new document." ma:contentTypeScope="" ma:versionID="774dd17c0ad4261aed2d64efed2d8db8">
  <xsd:schema xmlns:xsd="http://www.w3.org/2001/XMLSchema" xmlns:xs="http://www.w3.org/2001/XMLSchema" xmlns:p="http://schemas.microsoft.com/office/2006/metadata/properties" xmlns:ns3="de126ce9-a9fe-4675-bc31-694ad264699c" targetNamespace="http://schemas.microsoft.com/office/2006/metadata/properties" ma:root="true" ma:fieldsID="39d88ce74d69191edbc62e3fa22c4fac" ns3:_="">
    <xsd:import namespace="de126ce9-a9fe-4675-bc31-694ad2646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26ce9-a9fe-4675-bc31-694ad2646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126ce9-a9fe-4675-bc31-694ad264699c" xsi:nil="true"/>
  </documentManagement>
</p:properties>
</file>

<file path=customXml/itemProps1.xml><?xml version="1.0" encoding="utf-8"?>
<ds:datastoreItem xmlns:ds="http://schemas.openxmlformats.org/officeDocument/2006/customXml" ds:itemID="{E2DA4660-94FF-403D-BF7E-859EB31A6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58B5A-291B-4B92-9564-AC844282E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26ce9-a9fe-4675-bc31-694ad2646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ED775-C119-4881-8945-54C5823DC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E5CD6-C7E4-49EB-8D4D-4B60FE74B9D8}">
  <ds:schemaRefs>
    <ds:schemaRef ds:uri="http://schemas.microsoft.com/office/2006/metadata/properties"/>
    <ds:schemaRef ds:uri="http://schemas.microsoft.com/office/infopath/2007/PartnerControls"/>
    <ds:schemaRef ds:uri="de126ce9-a9fe-4675-bc31-694ad26469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3449</Characters>
  <Application>Microsoft Office Word</Application>
  <DocSecurity>0</DocSecurity>
  <Lines>126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Glazier</dc:creator>
  <cp:keywords/>
  <dc:description/>
  <cp:lastModifiedBy>Ben Roeger</cp:lastModifiedBy>
  <cp:revision>2</cp:revision>
  <cp:lastPrinted>2024-08-29T16:12:00Z</cp:lastPrinted>
  <dcterms:created xsi:type="dcterms:W3CDTF">2026-03-09T14:31:00Z</dcterms:created>
  <dcterms:modified xsi:type="dcterms:W3CDTF">2026-03-09T14:31:00Z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0x0101007B2CCD9DB49F0045972B4CE79931F678</vt:lpwstr>
  </property>
</Properties>
</file>