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0E502387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3E2C48">
        <w:t>14</w:t>
      </w:r>
      <w:r w:rsidRPr="00612D53">
        <w:rPr>
          <w:vertAlign w:val="superscript"/>
        </w:rPr>
        <w:t>th</w:t>
      </w:r>
      <w:r>
        <w:t xml:space="preserve"> day of</w:t>
      </w:r>
      <w:r w:rsidR="00C82918">
        <w:t xml:space="preserve"> </w:t>
      </w:r>
      <w:r w:rsidR="003E2C48">
        <w:t>September</w:t>
      </w:r>
      <w:r>
        <w:t xml:space="preserve"> 2026 will consider the following additional appropriations in excess of the budget for the current year.</w:t>
      </w:r>
    </w:p>
    <w:p w14:paraId="1C8A42E5" w14:textId="0900D076" w:rsidR="00C90248" w:rsidRPr="003E2C48" w:rsidRDefault="00C90248">
      <w:pPr>
        <w:rPr>
          <w:u w:val="single"/>
        </w:rPr>
      </w:pPr>
      <w:r w:rsidRPr="003E2C48">
        <w:rPr>
          <w:u w:val="single"/>
        </w:rPr>
        <w:tab/>
      </w:r>
      <w:r w:rsidRPr="003E2C48">
        <w:rPr>
          <w:u w:val="single"/>
        </w:rPr>
        <w:tab/>
      </w:r>
      <w:r w:rsidR="003E2C48" w:rsidRPr="003E2C48">
        <w:rPr>
          <w:u w:val="single"/>
        </w:rPr>
        <w:t>FUND</w:t>
      </w:r>
      <w:r w:rsidR="00265B7E">
        <w:rPr>
          <w:u w:val="single"/>
        </w:rPr>
        <w:t xml:space="preserve"> &amp;</w:t>
      </w:r>
      <w:r w:rsidR="00A15732">
        <w:rPr>
          <w:u w:val="single"/>
        </w:rPr>
        <w:t xml:space="preserve"> </w:t>
      </w:r>
      <w:r w:rsidR="003E2C48" w:rsidRPr="003E2C48">
        <w:rPr>
          <w:u w:val="single"/>
        </w:rPr>
        <w:t>AMOUNT</w:t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="00265B7E">
        <w:rPr>
          <w:u w:val="single"/>
        </w:rPr>
        <w:t>___________</w:t>
      </w:r>
    </w:p>
    <w:p w14:paraId="45968A8F" w14:textId="007EA5C8" w:rsidR="00C82918" w:rsidRDefault="00A15732">
      <w:r>
        <w:t>Fund #1000</w:t>
      </w:r>
      <w:r w:rsidR="00C04043">
        <w:t>-</w:t>
      </w:r>
      <w:r>
        <w:t>County General Cash $1797.00 to 1000-003-20100 Supplies</w:t>
      </w:r>
      <w:r w:rsidR="00C82918">
        <w:tab/>
      </w:r>
      <w:r w:rsidR="00C82918">
        <w:tab/>
      </w:r>
    </w:p>
    <w:p w14:paraId="4B3A30AC" w14:textId="21EBDE34" w:rsidR="00C82918" w:rsidRDefault="00A41C00">
      <w:r>
        <w:tab/>
      </w:r>
      <w:r>
        <w:tab/>
      </w:r>
    </w:p>
    <w:p w14:paraId="4E28C80D" w14:textId="3B4E7062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3FF2948" w14:textId="77777777" w:rsidR="002376F1" w:rsidRDefault="002376F1"/>
    <w:p w14:paraId="60D98D55" w14:textId="77777777" w:rsidR="002376F1" w:rsidRDefault="002376F1"/>
    <w:p w14:paraId="564629A7" w14:textId="7EDF8AB7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2376F1"/>
    <w:rsid w:val="00265B7E"/>
    <w:rsid w:val="00332878"/>
    <w:rsid w:val="003D2C3C"/>
    <w:rsid w:val="003E2C48"/>
    <w:rsid w:val="00480586"/>
    <w:rsid w:val="00567E78"/>
    <w:rsid w:val="00612D53"/>
    <w:rsid w:val="006379B6"/>
    <w:rsid w:val="006C4376"/>
    <w:rsid w:val="00A15732"/>
    <w:rsid w:val="00A41C00"/>
    <w:rsid w:val="00C04043"/>
    <w:rsid w:val="00C82918"/>
    <w:rsid w:val="00C90248"/>
    <w:rsid w:val="00CB615F"/>
    <w:rsid w:val="00CE58ED"/>
    <w:rsid w:val="00DF3F81"/>
    <w:rsid w:val="00E07F1F"/>
    <w:rsid w:val="00E520C2"/>
    <w:rsid w:val="00E539B5"/>
    <w:rsid w:val="00ED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4</cp:revision>
  <cp:lastPrinted>2026-08-28T20:54:00Z</cp:lastPrinted>
  <dcterms:created xsi:type="dcterms:W3CDTF">2026-08-29T16:13:00Z</dcterms:created>
  <dcterms:modified xsi:type="dcterms:W3CDTF">2026-08-29T16:15:00Z</dcterms:modified>
</cp:coreProperties>
</file>