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3943" w14:textId="77777777" w:rsidR="00E05C21" w:rsidRPr="005C06B3" w:rsidRDefault="00E05C21" w:rsidP="00E05C21">
      <w:pPr>
        <w:rPr>
          <w:b/>
        </w:rPr>
      </w:pPr>
      <w:r w:rsidRPr="005C06B3">
        <w:rPr>
          <w:b/>
        </w:rPr>
        <w:t>NOTICE TO TAXPAYERS OF LA PORTE COUNTY</w:t>
      </w:r>
    </w:p>
    <w:p w14:paraId="3AB06148" w14:textId="77777777" w:rsidR="00E05C21" w:rsidRPr="005C06B3" w:rsidRDefault="00E05C21" w:rsidP="00E05C21">
      <w:pPr>
        <w:rPr>
          <w:b/>
        </w:rPr>
      </w:pPr>
      <w:r w:rsidRPr="005C06B3">
        <w:rPr>
          <w:b/>
        </w:rPr>
        <w:t>FOR CONSIDERATION OF ADDITIONAL APPROPRIATIONS</w:t>
      </w:r>
    </w:p>
    <w:p w14:paraId="1B90EBDD" w14:textId="77777777" w:rsidR="00E05C21" w:rsidRPr="005C06B3" w:rsidRDefault="00E05C21" w:rsidP="00E05C21">
      <w:pPr>
        <w:rPr>
          <w:b/>
        </w:rPr>
      </w:pPr>
      <w:r w:rsidRPr="005C06B3">
        <w:rPr>
          <w:b/>
        </w:rPr>
        <w:t>AND THE RIGHT TO BE HEARD</w:t>
      </w:r>
    </w:p>
    <w:p w14:paraId="21B5358F" w14:textId="77777777" w:rsidR="00E05C21" w:rsidRPr="005C06B3" w:rsidRDefault="00E05C21" w:rsidP="00E05C21">
      <w:pPr>
        <w:rPr>
          <w:b/>
        </w:rPr>
      </w:pPr>
    </w:p>
    <w:p w14:paraId="3FD4723C" w14:textId="77777777" w:rsidR="00E05C21" w:rsidRPr="005C06B3" w:rsidRDefault="00E05C21" w:rsidP="00E05C21">
      <w:pPr>
        <w:rPr>
          <w:b/>
        </w:rPr>
      </w:pPr>
      <w:r w:rsidRPr="005C06B3">
        <w:rPr>
          <w:b/>
        </w:rPr>
        <w:t>LA PORTE COUNTY COUNCIL MEETING</w:t>
      </w:r>
    </w:p>
    <w:p w14:paraId="542F45FB" w14:textId="77777777" w:rsidR="00E05C21" w:rsidRDefault="00E05C21" w:rsidP="00E05C21">
      <w:pPr>
        <w:rPr>
          <w:b/>
        </w:rPr>
      </w:pPr>
      <w:r w:rsidRPr="005C06B3">
        <w:rPr>
          <w:b/>
        </w:rPr>
        <w:t>TO BE HELD AT THE LA PORTE COUNTY COMPLEX</w:t>
      </w:r>
    </w:p>
    <w:p w14:paraId="349C9463" w14:textId="77777777" w:rsidR="00E05C21" w:rsidRDefault="00E05C21" w:rsidP="00E05C21">
      <w:pPr>
        <w:rPr>
          <w:b/>
        </w:rPr>
      </w:pPr>
      <w:r>
        <w:rPr>
          <w:b/>
        </w:rPr>
        <w:t>April 27</w:t>
      </w:r>
      <w:r w:rsidRPr="000D2910">
        <w:rPr>
          <w:b/>
          <w:vertAlign w:val="superscript"/>
        </w:rPr>
        <w:t>th</w:t>
      </w:r>
      <w:r>
        <w:rPr>
          <w:b/>
        </w:rPr>
        <w:t>, 2026 at 6:00 p.m.</w:t>
      </w:r>
    </w:p>
    <w:p w14:paraId="6304078B" w14:textId="77777777" w:rsidR="00E05C21" w:rsidRDefault="00E05C21" w:rsidP="00E05C21">
      <w:pPr>
        <w:rPr>
          <w:b/>
        </w:rPr>
      </w:pPr>
    </w:p>
    <w:p w14:paraId="2CA24553" w14:textId="77777777" w:rsidR="00E05C21" w:rsidRPr="005C06B3" w:rsidRDefault="00E05C21" w:rsidP="00E05C21">
      <w:pPr>
        <w:rPr>
          <w:b/>
        </w:rPr>
      </w:pPr>
    </w:p>
    <w:p w14:paraId="684A5538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>APPROPRIATIONS</w:t>
      </w:r>
      <w:bookmarkStart w:id="0" w:name="_Hlk219198542"/>
    </w:p>
    <w:p w14:paraId="06B43DE8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 xml:space="preserve">ADDITIONAL APPROPRIATIONS </w:t>
      </w:r>
    </w:p>
    <w:p w14:paraId="4BB7AAB9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601D52F2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Park Superintendent, Jeremy Sobecki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</w:p>
    <w:p w14:paraId="600402A7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Requesting permission to spend $30,000 from 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$30,000.00</w:t>
      </w:r>
    </w:p>
    <w:p w14:paraId="08EFCC56" w14:textId="77777777" w:rsidR="00AE171D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1179.41002.00000.0259 </w:t>
      </w:r>
      <w:r w:rsidR="00AE171D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</w:t>
      </w:r>
      <w:r w:rsidR="00AE171D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Park </w:t>
      </w:r>
      <w:proofErr w:type="gramStart"/>
      <w:r w:rsidR="00AE171D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Non Reverting</w:t>
      </w:r>
      <w:proofErr w:type="gramEnd"/>
      <w:r w:rsidR="00AE171D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 Operating)</w:t>
      </w:r>
    </w:p>
    <w:p w14:paraId="14E69A5C" w14:textId="2D9003D5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&amp;</w:t>
      </w:r>
    </w:p>
    <w:p w14:paraId="6DBC7F28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and additional appropriation of $34.455.62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$34,455.62</w:t>
      </w:r>
    </w:p>
    <w:p w14:paraId="73670329" w14:textId="28CB0D94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For the purchase of a truck replacement</w:t>
      </w:r>
      <w:r w:rsidR="00AE171D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from</w:t>
      </w:r>
    </w:p>
    <w:p w14:paraId="51F12FCF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2CC3F20A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1191 Riverboat</w:t>
      </w:r>
    </w:p>
    <w:p w14:paraId="74293B4D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4220 Win Tax </w:t>
      </w:r>
    </w:p>
    <w:p w14:paraId="6CD4F8B9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1112 LIT Economic Development</w:t>
      </w:r>
      <w:r w:rsidRPr="000D2910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 xml:space="preserve">       </w:t>
      </w:r>
    </w:p>
    <w:p w14:paraId="4156C5DF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38F1CECF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Building Maintenance, Director, Angie Davis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$23,468.90</w:t>
      </w:r>
    </w:p>
    <w:p w14:paraId="2F97AA06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pay Larson Danielson invoice</w:t>
      </w:r>
    </w:p>
    <w:p w14:paraId="68628550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For temporary heat at the courthouse.  Original contract was for</w:t>
      </w:r>
    </w:p>
    <w:p w14:paraId="26A145CD" w14:textId="2579F9B5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$82,000.  Originally taken from the </w:t>
      </w:r>
      <w:r w:rsidR="00AE171D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1186 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Rainy Day Fund.</w:t>
      </w:r>
    </w:p>
    <w:p w14:paraId="13FF86FE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Remaining invoice - $23,468.90 </w:t>
      </w:r>
    </w:p>
    <w:p w14:paraId="4CEA769E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59D57C04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1138 CCD        </w:t>
      </w:r>
    </w:p>
    <w:p w14:paraId="6E037F84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1186 Rainy Day</w:t>
      </w:r>
    </w:p>
    <w:p w14:paraId="173FD188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06561B83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Change order approval needed for Larson Danielson Bathroom Project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$3,666.38</w:t>
      </w:r>
    </w:p>
    <w:p w14:paraId="306A208C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Men’s Water line Relocation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$395.84</w:t>
      </w:r>
    </w:p>
    <w:p w14:paraId="726F57EC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Additional Tile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$905</w:t>
      </w:r>
    </w:p>
    <w:p w14:paraId="348CFA5D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Repair Broken Collars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$1,121.46</w:t>
      </w:r>
    </w:p>
    <w:p w14:paraId="1F6D7E8E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Add dedicated Line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$880</w:t>
      </w:r>
    </w:p>
    <w:p w14:paraId="469CCCFA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Exhaust Fan Motor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$996.08</w:t>
      </w:r>
    </w:p>
    <w:p w14:paraId="08705FED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Original appropriation taken from 1138 CCD fund.</w:t>
      </w:r>
    </w:p>
    <w:p w14:paraId="5A1CB70D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1AA75128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1138 CCD</w:t>
      </w:r>
    </w:p>
    <w:p w14:paraId="1FE1206F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1186 Rainy Day        </w:t>
      </w:r>
    </w:p>
    <w:p w14:paraId="1AA5FEF2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6D323B5D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Adult Probation, Steve Eyrick, Chief Probation Officer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$1,930</w:t>
      </w:r>
    </w:p>
    <w:p w14:paraId="3B1C5A7E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Correcting salary ordinance to reflect current </w:t>
      </w:r>
    </w:p>
    <w:p w14:paraId="49C8696B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Probation Officer’s salaries – permission to spend from</w:t>
      </w:r>
    </w:p>
    <w:p w14:paraId="2880F8F3" w14:textId="063F37A1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123</w:t>
      </w:r>
      <w:r w:rsidR="00AE171D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7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.10173.00152.1017</w:t>
      </w:r>
      <w:r w:rsidR="00AE171D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(Opioid Restricted Funds)</w:t>
      </w:r>
    </w:p>
    <w:p w14:paraId="76DB5C43" w14:textId="77777777" w:rsidR="00E05C21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0D46B2B4" w14:textId="77777777" w:rsidR="00AE171D" w:rsidRPr="000D2910" w:rsidRDefault="00AE171D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586F7C4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lastRenderedPageBreak/>
        <w:t>Correcting salary ordinance to reflect current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$53,633</w:t>
      </w:r>
    </w:p>
    <w:p w14:paraId="4800DA3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Probation Officer’s salaries – additional appropriation from</w:t>
      </w:r>
    </w:p>
    <w:p w14:paraId="63C01897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The General Fund – 1000 into</w:t>
      </w:r>
    </w:p>
    <w:p w14:paraId="5B7C43ED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1000.10173.00000.0147</w:t>
      </w:r>
    </w:p>
    <w:p w14:paraId="4946CA97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3BD6E77C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Michigan City Circuit Court Probation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$17,404</w:t>
      </w:r>
    </w:p>
    <w:p w14:paraId="3E7B57B7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Correcting salary ordinance to reflect current </w:t>
      </w:r>
    </w:p>
    <w:p w14:paraId="1CE0CEE4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Probation Officer’s salaries – additional appropriation from</w:t>
      </w:r>
    </w:p>
    <w:p w14:paraId="776DB84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The General Fund - 1000</w:t>
      </w:r>
    </w:p>
    <w:p w14:paraId="47433F27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1000.10173.00000.0154</w:t>
      </w:r>
    </w:p>
    <w:p w14:paraId="79DAA065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53482BBD" w14:textId="5ABDD965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Circuit Court, Judge Juliana Havens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="00C93EA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          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*$200,000</w:t>
      </w:r>
    </w:p>
    <w:p w14:paraId="12C2E4FA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*Not to exceed $200,000</w:t>
      </w:r>
    </w:p>
    <w:p w14:paraId="59D71333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Additional appropriation for funding assistance to </w:t>
      </w:r>
    </w:p>
    <w:p w14:paraId="2B087733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Upgrade Circuit Court Courtroom’s audio and </w:t>
      </w:r>
    </w:p>
    <w:p w14:paraId="7ED1BA0A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Visual equipment</w:t>
      </w:r>
    </w:p>
    <w:p w14:paraId="4EDAFBA8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41F536C5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1191 Riverboat</w:t>
      </w:r>
    </w:p>
    <w:p w14:paraId="7742FC21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4220 Win Tax </w:t>
      </w:r>
    </w:p>
    <w:p w14:paraId="5FCF72A6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1112 LIT Economic Development</w:t>
      </w:r>
      <w:r w:rsidRPr="000D2910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 xml:space="preserve">       </w:t>
      </w:r>
    </w:p>
    <w:p w14:paraId="346E4377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</w:pPr>
    </w:p>
    <w:p w14:paraId="051EFB0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E911 Director, Matt Deckard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$110,500.00</w:t>
      </w:r>
    </w:p>
    <w:p w14:paraId="1092253A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$110,500 from</w:t>
      </w:r>
    </w:p>
    <w:p w14:paraId="51AACD14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Fund 1170, $100,000 for the Motorola Maintenance Contract,</w:t>
      </w:r>
    </w:p>
    <w:p w14:paraId="208A5C2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&amp; $10,500 for the Pulse Point Contract.</w:t>
      </w:r>
    </w:p>
    <w:p w14:paraId="76FDD62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1170.30007.0734.0227 (LIT Public Safety)</w:t>
      </w:r>
    </w:p>
    <w:p w14:paraId="030D606D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Or</w:t>
      </w:r>
    </w:p>
    <w:p w14:paraId="3338E96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Additional Appropriation from Riverboat (1191) for the </w:t>
      </w:r>
    </w:p>
    <w:p w14:paraId="295DCF1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Same amount ($110,500)</w:t>
      </w:r>
    </w:p>
    <w:p w14:paraId="0EDD525C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1191.30007.00140.0272 (Riverboat)</w:t>
      </w:r>
    </w:p>
    <w:p w14:paraId="5BAD5A14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2465961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 xml:space="preserve">LaPorte County EMS Director Eric Fenstermaker 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$80,000.00</w:t>
      </w:r>
    </w:p>
    <w:p w14:paraId="683CE978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Requesting permission to spend $80,000 additionally from </w:t>
      </w:r>
    </w:p>
    <w:p w14:paraId="03D58201" w14:textId="4B083860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1170.30007.0000.0227 (</w:t>
      </w:r>
      <w:r w:rsidR="00AE171D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LIT Public Safety) 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or </w:t>
      </w:r>
    </w:p>
    <w:p w14:paraId="30E918E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an additional appropriation for $80,000 from</w:t>
      </w:r>
    </w:p>
    <w:p w14:paraId="796E67FB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1B97FC4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Maintenance contracts as follows:</w:t>
      </w:r>
    </w:p>
    <w:p w14:paraId="30B4E4AA" w14:textId="77777777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tbl>
      <w:tblPr>
        <w:tblW w:w="6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"/>
        <w:gridCol w:w="222"/>
        <w:gridCol w:w="1280"/>
        <w:gridCol w:w="960"/>
        <w:gridCol w:w="1420"/>
        <w:gridCol w:w="1206"/>
      </w:tblGrid>
      <w:tr w:rsidR="00E05C21" w:rsidRPr="000D2910" w14:paraId="092FF3CD" w14:textId="77777777" w:rsidTr="00202CB0">
        <w:trPr>
          <w:trHeight w:val="300"/>
        </w:trPr>
        <w:tc>
          <w:tcPr>
            <w:tcW w:w="160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51730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ChiComm</w:t>
            </w:r>
            <w:proofErr w:type="spellEnd"/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47669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Radio Equipment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702F3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78ED2F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$3,000.00</w:t>
            </w:r>
          </w:p>
        </w:tc>
      </w:tr>
      <w:tr w:rsidR="00E05C21" w:rsidRPr="000D2910" w14:paraId="0A719F40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8BD2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TriTech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CD45C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BB5CD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Billing Software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1A2DED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0964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$4,000.00</w:t>
            </w:r>
          </w:p>
        </w:tc>
      </w:tr>
      <w:tr w:rsidR="00E05C21" w:rsidRPr="000D2910" w14:paraId="50B3AC53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F7072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W2W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D9759F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823F8A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Scheduling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C3E78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530F3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$1,100.00</w:t>
            </w:r>
          </w:p>
        </w:tc>
      </w:tr>
      <w:tr w:rsidR="00E05C21" w:rsidRPr="000D2910" w14:paraId="0ADFEF1E" w14:textId="77777777" w:rsidTr="00202CB0">
        <w:trPr>
          <w:trHeight w:val="300"/>
        </w:trPr>
        <w:tc>
          <w:tcPr>
            <w:tcW w:w="160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6C206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eDispatches</w:t>
            </w:r>
            <w:proofErr w:type="spellEnd"/>
          </w:p>
        </w:tc>
        <w:tc>
          <w:tcPr>
            <w:tcW w:w="12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E19C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Alerting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209B19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EAEED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88E8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$3,500.00</w:t>
            </w:r>
          </w:p>
        </w:tc>
      </w:tr>
      <w:tr w:rsidR="00E05C21" w:rsidRPr="000D2910" w14:paraId="1F86919A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E50CD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Caliber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2B789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BF0250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Mobile CAD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8AAC0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B72F9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$7,000.00</w:t>
            </w:r>
          </w:p>
        </w:tc>
      </w:tr>
      <w:tr w:rsidR="00E05C21" w:rsidRPr="000D2910" w14:paraId="4B21A6CF" w14:textId="77777777" w:rsidTr="00202CB0">
        <w:trPr>
          <w:trHeight w:val="300"/>
        </w:trPr>
        <w:tc>
          <w:tcPr>
            <w:tcW w:w="160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C7DF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Net Cloud</w:t>
            </w: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8347C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Vehicle Modems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9239C8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BFAB76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$5,000.00</w:t>
            </w:r>
          </w:p>
        </w:tc>
      </w:tr>
      <w:tr w:rsidR="00E05C21" w:rsidRPr="000D2910" w14:paraId="7ADDF409" w14:textId="77777777" w:rsidTr="00202CB0">
        <w:trPr>
          <w:trHeight w:val="300"/>
        </w:trPr>
        <w:tc>
          <w:tcPr>
            <w:tcW w:w="160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091DFA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ImageTrend</w:t>
            </w:r>
            <w:proofErr w:type="spellEnd"/>
          </w:p>
        </w:tc>
        <w:tc>
          <w:tcPr>
            <w:tcW w:w="3660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CFE44D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ePCR</w:t>
            </w:r>
            <w:proofErr w:type="spellEnd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 xml:space="preserve"> Software/Analytics 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7627B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$20,000.00</w:t>
            </w:r>
          </w:p>
        </w:tc>
      </w:tr>
      <w:tr w:rsidR="00E05C21" w:rsidRPr="000D2910" w14:paraId="29803986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800B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LMS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6F7737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3D6EEB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Training Software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D5039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F87A7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$3,600.00</w:t>
            </w:r>
          </w:p>
        </w:tc>
      </w:tr>
      <w:tr w:rsidR="00E05C21" w:rsidRPr="000D2910" w14:paraId="3153D9E6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2B85FF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Handtevy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C069F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660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AD286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 xml:space="preserve">Pediatric </w:t>
            </w:r>
            <w:proofErr w:type="spellStart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Treatmet</w:t>
            </w:r>
            <w:proofErr w:type="spellEnd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/Training Guide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F2E54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$4,600.00</w:t>
            </w:r>
          </w:p>
        </w:tc>
      </w:tr>
      <w:tr w:rsidR="00E05C21" w:rsidRPr="000D2910" w14:paraId="6B0476ED" w14:textId="77777777" w:rsidTr="00202CB0">
        <w:trPr>
          <w:trHeight w:val="300"/>
        </w:trPr>
        <w:tc>
          <w:tcPr>
            <w:tcW w:w="160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DB0A1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Current Electric</w:t>
            </w:r>
          </w:p>
        </w:tc>
        <w:tc>
          <w:tcPr>
            <w:tcW w:w="3660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1E334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Generator Maintenance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A0E88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$3,700.00</w:t>
            </w:r>
          </w:p>
        </w:tc>
      </w:tr>
      <w:tr w:rsidR="00E05C21" w:rsidRPr="000D2910" w14:paraId="76812290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5348AD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lastRenderedPageBreak/>
              <w:t>Stryker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17E1F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660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3FD98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Cot/</w:t>
            </w:r>
            <w:proofErr w:type="spellStart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PowerLoad</w:t>
            </w:r>
            <w:proofErr w:type="spellEnd"/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/Lucas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6493A6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$50,000.00</w:t>
            </w:r>
          </w:p>
        </w:tc>
      </w:tr>
      <w:tr w:rsidR="00E05C21" w:rsidRPr="000D2910" w14:paraId="06C16F51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17F7A8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Village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84BFEC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39D0C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 xml:space="preserve">Fire Extinguishers 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6CA6C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4817AF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$500.00</w:t>
            </w:r>
          </w:p>
        </w:tc>
      </w:tr>
      <w:tr w:rsidR="00E05C21" w:rsidRPr="000D2910" w14:paraId="397631AA" w14:textId="77777777" w:rsidTr="00202CB0">
        <w:trPr>
          <w:trHeight w:val="300"/>
        </w:trPr>
        <w:tc>
          <w:tcPr>
            <w:tcW w:w="160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828A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Blue and Co</w:t>
            </w:r>
          </w:p>
        </w:tc>
        <w:tc>
          <w:tcPr>
            <w:tcW w:w="3660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9B76CB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Medicaid Reimbursement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28F61B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$5,700.00</w:t>
            </w:r>
          </w:p>
        </w:tc>
      </w:tr>
      <w:tr w:rsidR="00E05C21" w:rsidRPr="000D2910" w14:paraId="69205E62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C2805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Log Rx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7F27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22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9D0D2E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Narcotics Tracking</w:t>
            </w: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0F6AAA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7BC424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$6,500.00</w:t>
            </w:r>
          </w:p>
        </w:tc>
      </w:tr>
      <w:tr w:rsidR="00E05C21" w:rsidRPr="000D2910" w14:paraId="4E115046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D1D67B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Mirador</w:t>
            </w: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1DF059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660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9A3AA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Tablet Management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C82A73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$1,500.00</w:t>
            </w:r>
          </w:p>
        </w:tc>
      </w:tr>
      <w:tr w:rsidR="00E05C21" w:rsidRPr="000D2910" w14:paraId="7C65ECE6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4166BF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0F74A5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2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FAADD1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AF687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007D7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9678A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E05C21" w:rsidRPr="000D2910" w14:paraId="70D95655" w14:textId="77777777" w:rsidTr="00202CB0">
        <w:trPr>
          <w:trHeight w:val="300"/>
        </w:trPr>
        <w:tc>
          <w:tcPr>
            <w:tcW w:w="15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3E369A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C1A650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2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1601FC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56FFDB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4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A25032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EB6D9F" w14:textId="77777777" w:rsidR="00E05C21" w:rsidRPr="000D2910" w:rsidRDefault="00E05C21" w:rsidP="00202CB0">
            <w:pPr>
              <w:ind w:left="10" w:hanging="10"/>
              <w:jc w:val="left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  <w:r w:rsidRPr="000D2910"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  <w:t>$119,700</w:t>
            </w:r>
          </w:p>
        </w:tc>
      </w:tr>
    </w:tbl>
    <w:p w14:paraId="7E358AD3" w14:textId="6E613F08" w:rsidR="00E05C21" w:rsidRPr="000D2910" w:rsidRDefault="00E05C21" w:rsidP="00E05C21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                        </w:t>
      </w:r>
    </w:p>
    <w:bookmarkEnd w:id="0"/>
    <w:p w14:paraId="671BB73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 xml:space="preserve">TRANSFERS/PERMISSION TO SPEND-APPROPRIATE </w:t>
      </w:r>
    </w:p>
    <w:p w14:paraId="2D4F9411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60F00BAB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Clerk of the Circuit Court, Heather Stevens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$20,000.00</w:t>
      </w:r>
    </w:p>
    <w:p w14:paraId="73FC818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not to exceed $20,000</w:t>
      </w:r>
    </w:p>
    <w:p w14:paraId="3900F84C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For the Tier 2 Membership to MS-ISAC from </w:t>
      </w:r>
    </w:p>
    <w:p w14:paraId="75424B8E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1111.00000.00000.0000 (Campaign Finance Enforcement)</w:t>
      </w:r>
    </w:p>
    <w:p w14:paraId="0B597F8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</w:pPr>
    </w:p>
    <w:p w14:paraId="037DF1C1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Sheriff, Sheriff Ron Heeg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$75,000.00</w:t>
      </w:r>
    </w:p>
    <w:p w14:paraId="11B023D3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not to exceed $75,000</w:t>
      </w:r>
    </w:p>
    <w:p w14:paraId="2D5B1DA9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For repairs to kitchen equipment and various technology</w:t>
      </w:r>
    </w:p>
    <w:p w14:paraId="1B8DA53A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Upgrades</w:t>
      </w:r>
    </w:p>
    <w:p w14:paraId="24086AD4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From the Asset Forfeiture Fund</w:t>
      </w:r>
    </w:p>
    <w:p w14:paraId="71F708CD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4003.00000.00000.0000</w:t>
      </w:r>
    </w:p>
    <w:p w14:paraId="2D198CB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483940F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 xml:space="preserve">LaPorte County Small Animal Shelter Director, Brooke Kegebein 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$10,500.00</w:t>
      </w:r>
    </w:p>
    <w:p w14:paraId="577F46A9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Requesting permission to spend not to exceed $10,500 </w:t>
      </w:r>
    </w:p>
    <w:p w14:paraId="48C69AE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For Washer &amp; Dryer from the Animal Shelter Donation Fund</w:t>
      </w:r>
    </w:p>
    <w:p w14:paraId="06329EFD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4100.20021.00000.0531</w:t>
      </w:r>
    </w:p>
    <w:p w14:paraId="5F0A136B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2097E2F7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$20,000</w:t>
      </w:r>
    </w:p>
    <w:p w14:paraId="7DEAD134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For Veterinarian services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$20,000.00</w:t>
      </w:r>
    </w:p>
    <w:p w14:paraId="3468AFED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From the LP Animal Control Citation Fee Fund</w:t>
      </w:r>
    </w:p>
    <w:p w14:paraId="2F31F0A3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4008.30105.00000.0728</w:t>
      </w:r>
    </w:p>
    <w:p w14:paraId="29E97961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7CE241BF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E911 Director, Matt Deckard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$110,500.00</w:t>
      </w:r>
    </w:p>
    <w:p w14:paraId="0F012F7B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$100,000 from</w:t>
      </w:r>
    </w:p>
    <w:p w14:paraId="3B873529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Fund 1170, for the Motorola Maintenance Contract,</w:t>
      </w:r>
    </w:p>
    <w:p w14:paraId="4D0F3791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&amp; $10,500 for the Pulse Point Contract.</w:t>
      </w:r>
    </w:p>
    <w:p w14:paraId="5BD38F1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1170.30007.0734.0227</w:t>
      </w:r>
    </w:p>
    <w:p w14:paraId="5E244D6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31BA342C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Adult Probation Chief Probation Office, Steve Eyrick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$2,100.00</w:t>
      </w:r>
    </w:p>
    <w:p w14:paraId="4F7047F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$2,100 to purchase a laptop</w:t>
      </w:r>
    </w:p>
    <w:p w14:paraId="2185894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And necessary software </w:t>
      </w:r>
    </w:p>
    <w:p w14:paraId="1AEF30C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From 2102.41007.00000.0334 (Probation User Fees)</w:t>
      </w:r>
    </w:p>
    <w:p w14:paraId="652ECB35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4F36A1B2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LaPorte County Prosecuting Attorney, Sean Fagan</w:t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</w: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ab/>
        <w:t>$35,500.00</w:t>
      </w:r>
    </w:p>
    <w:p w14:paraId="7DE603A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Requesting permission to spend $35,500 as follows:</w:t>
      </w:r>
    </w:p>
    <w:p w14:paraId="7C26FD46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$2,500 for Michigan City Midnight Hoops</w:t>
      </w:r>
    </w:p>
    <w:p w14:paraId="7ECF5DF0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$33,000 for IT Service/Maintenance Contracts</w:t>
      </w:r>
    </w:p>
    <w:p w14:paraId="7453B599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Please transfer funds from Fund 2500 (User Fees)</w:t>
      </w:r>
    </w:p>
    <w:p w14:paraId="4A6AA0B3" w14:textId="77777777" w:rsidR="00E05C21" w:rsidRPr="000D2910" w:rsidRDefault="00E05C21" w:rsidP="00E05C21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0D2910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To 2501.20021.000.343 (Pre Trial Diversion)</w:t>
      </w:r>
    </w:p>
    <w:p w14:paraId="3D524375" w14:textId="77777777" w:rsidR="00DA4A65" w:rsidRDefault="00DA4A65"/>
    <w:p w14:paraId="79654C61" w14:textId="77777777" w:rsidR="00E05C21" w:rsidRDefault="00E05C21"/>
    <w:p w14:paraId="128FEA0E" w14:textId="77777777" w:rsidR="00E05C21" w:rsidRDefault="00E05C21" w:rsidP="00E05C21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                         </w:t>
      </w:r>
    </w:p>
    <w:p w14:paraId="3612DCCD" w14:textId="77777777" w:rsidR="00E05C21" w:rsidRDefault="00E05C21" w:rsidP="00E05C21">
      <w:pPr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0CAD636A" w14:textId="77777777" w:rsidR="00E05C21" w:rsidRDefault="00E05C21" w:rsidP="00E05C21">
      <w:pPr>
        <w:jc w:val="left"/>
        <w:rPr>
          <w:i/>
          <w:sz w:val="22"/>
          <w:szCs w:val="22"/>
        </w:rPr>
      </w:pPr>
    </w:p>
    <w:p w14:paraId="72CBA329" w14:textId="77777777" w:rsidR="00E05C21" w:rsidRDefault="00E05C21" w:rsidP="00E05C21">
      <w:pPr>
        <w:jc w:val="left"/>
        <w:rPr>
          <w:sz w:val="22"/>
          <w:szCs w:val="22"/>
        </w:rPr>
      </w:pPr>
      <w:r>
        <w:rPr>
          <w:sz w:val="22"/>
          <w:szCs w:val="22"/>
        </w:rPr>
        <w:t>Dated: April 14, 2026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93F4AF1" w14:textId="77777777" w:rsidR="00E05C21" w:rsidRDefault="00E05C21" w:rsidP="00E05C21">
      <w:pPr>
        <w:jc w:val="left"/>
        <w:rPr>
          <w:b/>
          <w:sz w:val="22"/>
          <w:szCs w:val="22"/>
        </w:rPr>
      </w:pPr>
    </w:p>
    <w:p w14:paraId="5C2ABA85" w14:textId="77777777" w:rsidR="00E05C21" w:rsidRDefault="00E05C21" w:rsidP="00E05C21">
      <w:pPr>
        <w:jc w:val="left"/>
        <w:rPr>
          <w:i/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Michael Rosenbaum</w:t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  <w:t xml:space="preserve">   </w:t>
      </w:r>
    </w:p>
    <w:p w14:paraId="58DF88CC" w14:textId="77777777" w:rsidR="00E05C21" w:rsidRDefault="00E05C21"/>
    <w:p w14:paraId="2255BDF2" w14:textId="77777777" w:rsidR="006C2D86" w:rsidRDefault="006C2D86"/>
    <w:sectPr w:rsidR="006C2D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02C60" w14:textId="77777777" w:rsidR="00F90BDB" w:rsidRDefault="00F90BDB" w:rsidP="00C93EA1">
      <w:r>
        <w:separator/>
      </w:r>
    </w:p>
  </w:endnote>
  <w:endnote w:type="continuationSeparator" w:id="0">
    <w:p w14:paraId="47245A0F" w14:textId="77777777" w:rsidR="00F90BDB" w:rsidRDefault="00F90BDB" w:rsidP="00C9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0654" w14:textId="77777777" w:rsidR="00C93EA1" w:rsidRDefault="00C93E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169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602DC9" w14:textId="7647ABBA" w:rsidR="00C93EA1" w:rsidRDefault="00C93EA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ADA4B4" w14:textId="77777777" w:rsidR="00C93EA1" w:rsidRDefault="00C93E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7E4C4" w14:textId="77777777" w:rsidR="00C93EA1" w:rsidRDefault="00C93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E00D7" w14:textId="77777777" w:rsidR="00F90BDB" w:rsidRDefault="00F90BDB" w:rsidP="00C93EA1">
      <w:r>
        <w:separator/>
      </w:r>
    </w:p>
  </w:footnote>
  <w:footnote w:type="continuationSeparator" w:id="0">
    <w:p w14:paraId="6BCBB7ED" w14:textId="77777777" w:rsidR="00F90BDB" w:rsidRDefault="00F90BDB" w:rsidP="00C93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9842B" w14:textId="77777777" w:rsidR="00C93EA1" w:rsidRDefault="00C93E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CF4F" w14:textId="77777777" w:rsidR="00C93EA1" w:rsidRDefault="00C93EA1">
    <w:pPr>
      <w:pStyle w:val="Header"/>
    </w:pPr>
  </w:p>
  <w:p w14:paraId="516A352A" w14:textId="77777777" w:rsidR="00346447" w:rsidRDefault="00346447">
    <w:pPr>
      <w:pStyle w:val="Header"/>
    </w:pPr>
  </w:p>
  <w:p w14:paraId="2832E853" w14:textId="77777777" w:rsidR="00346447" w:rsidRDefault="003464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3766" w14:textId="77777777" w:rsidR="00C93EA1" w:rsidRDefault="00C93E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21"/>
    <w:rsid w:val="00121C35"/>
    <w:rsid w:val="00346447"/>
    <w:rsid w:val="00591AAF"/>
    <w:rsid w:val="006C2D86"/>
    <w:rsid w:val="0079434F"/>
    <w:rsid w:val="00901C2B"/>
    <w:rsid w:val="00A0760F"/>
    <w:rsid w:val="00A1409B"/>
    <w:rsid w:val="00AE171D"/>
    <w:rsid w:val="00B3025D"/>
    <w:rsid w:val="00BC11B7"/>
    <w:rsid w:val="00C93EA1"/>
    <w:rsid w:val="00DA4A65"/>
    <w:rsid w:val="00DF18B1"/>
    <w:rsid w:val="00E05C21"/>
    <w:rsid w:val="00F9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DCCB"/>
  <w15:chartTrackingRefBased/>
  <w15:docId w15:val="{76A4BAD1-CFA0-4624-BFEA-234B72C6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C21"/>
    <w:pPr>
      <w:ind w:left="72"/>
    </w:pPr>
    <w:rPr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C21"/>
    <w:pPr>
      <w:keepNext/>
      <w:keepLines/>
      <w:spacing w:before="360" w:after="80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C21"/>
    <w:pPr>
      <w:keepNext/>
      <w:keepLines/>
      <w:spacing w:before="160" w:after="80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C21"/>
    <w:pPr>
      <w:keepNext/>
      <w:keepLines/>
      <w:spacing w:before="160" w:after="80"/>
      <w:ind w:left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C21"/>
    <w:pPr>
      <w:keepNext/>
      <w:keepLines/>
      <w:spacing w:before="80" w:after="40"/>
      <w:ind w:left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C21"/>
    <w:pPr>
      <w:keepNext/>
      <w:keepLines/>
      <w:spacing w:before="80" w:after="40"/>
      <w:ind w:left="0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C21"/>
    <w:pPr>
      <w:keepNext/>
      <w:keepLines/>
      <w:spacing w:before="40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C21"/>
    <w:pPr>
      <w:keepNext/>
      <w:keepLines/>
      <w:spacing w:before="40"/>
      <w:ind w:left="0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C21"/>
    <w:pPr>
      <w:keepNext/>
      <w:keepLines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C21"/>
    <w:pPr>
      <w:keepNext/>
      <w:keepLines/>
      <w:ind w:left="0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C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C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C21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5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C21"/>
    <w:pPr>
      <w:numPr>
        <w:ilvl w:val="1"/>
      </w:numPr>
      <w:spacing w:after="160"/>
      <w:ind w:left="72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5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C21"/>
    <w:pPr>
      <w:spacing w:before="160" w:after="160"/>
      <w:ind w:left="0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5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C21"/>
    <w:pPr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5C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C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C2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3E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EA1"/>
    <w:rPr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3E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EA1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6</cp:revision>
  <cp:lastPrinted>2026-04-14T18:13:00Z</cp:lastPrinted>
  <dcterms:created xsi:type="dcterms:W3CDTF">2026-04-14T16:37:00Z</dcterms:created>
  <dcterms:modified xsi:type="dcterms:W3CDTF">2026-09-08T21:43:00Z</dcterms:modified>
</cp:coreProperties>
</file>