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EE299" w14:textId="77777777" w:rsidR="00F8461E" w:rsidRDefault="00F8461E" w:rsidP="00F8461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NOTICE TO TAXPAYERS OF ADDITIONAL APPROPRIATIONS</w:t>
      </w:r>
    </w:p>
    <w:p w14:paraId="66129937" w14:textId="2ACBF749" w:rsidR="00F8461E" w:rsidRDefault="00F8461E" w:rsidP="00F8461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Notice is hereby given the taxpayers of </w:t>
      </w:r>
      <w:r>
        <w:rPr>
          <w:color w:val="000000"/>
          <w:sz w:val="27"/>
          <w:szCs w:val="27"/>
        </w:rPr>
        <w:t>Ross Township</w:t>
      </w:r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Clinton</w:t>
      </w:r>
      <w:r>
        <w:rPr>
          <w:color w:val="000000"/>
          <w:sz w:val="27"/>
          <w:szCs w:val="27"/>
        </w:rPr>
        <w:t xml:space="preserve"> County,</w:t>
      </w:r>
      <w:r>
        <w:rPr>
          <w:color w:val="000000"/>
          <w:sz w:val="27"/>
          <w:szCs w:val="27"/>
        </w:rPr>
        <w:t xml:space="preserve"> I</w:t>
      </w:r>
      <w:r>
        <w:rPr>
          <w:color w:val="000000"/>
          <w:sz w:val="27"/>
          <w:szCs w:val="27"/>
        </w:rPr>
        <w:t>ndiana that the proper legal officers will consider the following additional appropriations in excess of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the budget for the current year at </w:t>
      </w:r>
      <w:r>
        <w:rPr>
          <w:color w:val="000000"/>
          <w:sz w:val="27"/>
          <w:szCs w:val="27"/>
        </w:rPr>
        <w:t>the Rossville Fire Department, 350 E. Main Street, Rossville, IN 46065</w:t>
      </w:r>
      <w:r>
        <w:rPr>
          <w:color w:val="000000"/>
          <w:sz w:val="27"/>
          <w:szCs w:val="27"/>
        </w:rPr>
        <w:t xml:space="preserve">, at </w:t>
      </w:r>
      <w:r>
        <w:rPr>
          <w:color w:val="000000"/>
          <w:sz w:val="27"/>
          <w:szCs w:val="27"/>
        </w:rPr>
        <w:t>6:30</w:t>
      </w:r>
      <w:r>
        <w:rPr>
          <w:color w:val="000000"/>
          <w:sz w:val="27"/>
          <w:szCs w:val="27"/>
        </w:rPr>
        <w:t xml:space="preserve"> o’clock</w:t>
      </w:r>
      <w:r>
        <w:rPr>
          <w:color w:val="000000"/>
          <w:sz w:val="27"/>
          <w:szCs w:val="27"/>
        </w:rPr>
        <w:t xml:space="preserve"> p</w:t>
      </w:r>
      <w:r>
        <w:rPr>
          <w:color w:val="000000"/>
          <w:sz w:val="27"/>
          <w:szCs w:val="27"/>
        </w:rPr>
        <w:t xml:space="preserve">.m., on the </w:t>
      </w:r>
      <w:r>
        <w:rPr>
          <w:color w:val="000000"/>
          <w:sz w:val="27"/>
          <w:szCs w:val="27"/>
        </w:rPr>
        <w:t>2</w:t>
      </w:r>
      <w:r w:rsidRPr="00F8461E">
        <w:rPr>
          <w:color w:val="000000"/>
          <w:sz w:val="27"/>
          <w:szCs w:val="27"/>
          <w:vertAlign w:val="superscript"/>
        </w:rPr>
        <w:t>nd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day of </w:t>
      </w:r>
      <w:r>
        <w:rPr>
          <w:color w:val="000000"/>
          <w:sz w:val="27"/>
          <w:szCs w:val="27"/>
        </w:rPr>
        <w:t>March</w:t>
      </w:r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2026</w:t>
      </w:r>
      <w:r>
        <w:rPr>
          <w:color w:val="000000"/>
          <w:sz w:val="27"/>
          <w:szCs w:val="27"/>
        </w:rPr>
        <w:t>.</w:t>
      </w:r>
    </w:p>
    <w:p w14:paraId="728CAE04" w14:textId="77777777" w:rsidR="00F8461E" w:rsidRDefault="00F8461E" w:rsidP="00F8461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FUND INFORMATION</w:t>
      </w:r>
    </w:p>
    <w:p w14:paraId="19FCC3E5" w14:textId="4017FC5E" w:rsidR="00F8461E" w:rsidRDefault="00F8461E" w:rsidP="00F8461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Fund Name:</w:t>
      </w:r>
      <w:r>
        <w:rPr>
          <w:color w:val="000000"/>
          <w:sz w:val="27"/>
          <w:szCs w:val="27"/>
        </w:rPr>
        <w:t xml:space="preserve"> General</w:t>
      </w:r>
    </w:p>
    <w:p w14:paraId="10F3E629" w14:textId="63E486BA" w:rsidR="00F8461E" w:rsidRDefault="00F8461E" w:rsidP="00F8461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Budget Classification Additional Amount Request</w:t>
      </w:r>
      <w:r>
        <w:rPr>
          <w:color w:val="000000"/>
          <w:sz w:val="27"/>
          <w:szCs w:val="27"/>
        </w:rPr>
        <w:t>: Capital Outlays, $10,000.00</w:t>
      </w:r>
    </w:p>
    <w:p w14:paraId="448DC060" w14:textId="77777777" w:rsidR="00BE6BDE" w:rsidRDefault="00BE6BDE"/>
    <w:sectPr w:rsidR="00BE6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1E"/>
    <w:rsid w:val="0020250B"/>
    <w:rsid w:val="003811BD"/>
    <w:rsid w:val="00492474"/>
    <w:rsid w:val="00700693"/>
    <w:rsid w:val="008A0502"/>
    <w:rsid w:val="00BE6BDE"/>
    <w:rsid w:val="00CC3BFB"/>
    <w:rsid w:val="00CF6860"/>
    <w:rsid w:val="00D810AC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870F7"/>
  <w15:chartTrackingRefBased/>
  <w15:docId w15:val="{35D65FAE-5477-4644-A55F-389995CE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6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6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84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Harris</dc:creator>
  <cp:keywords/>
  <dc:description/>
  <cp:lastModifiedBy>James Harris</cp:lastModifiedBy>
  <cp:revision>1</cp:revision>
  <dcterms:created xsi:type="dcterms:W3CDTF">2026-02-10T01:33:00Z</dcterms:created>
  <dcterms:modified xsi:type="dcterms:W3CDTF">2026-02-10T01:41:00Z</dcterms:modified>
</cp:coreProperties>
</file>