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94853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center"/>
        <w:rPr>
          <w:snapToGrid w:val="0"/>
          <w:color w:val="000000"/>
          <w:sz w:val="20"/>
          <w:szCs w:val="20"/>
        </w:rPr>
      </w:pPr>
      <w:bookmarkStart w:id="0" w:name="_Hlk75440968"/>
      <w:r w:rsidRPr="006315EF">
        <w:rPr>
          <w:b/>
          <w:snapToGrid w:val="0"/>
          <w:color w:val="000000"/>
          <w:sz w:val="20"/>
          <w:szCs w:val="20"/>
        </w:rPr>
        <w:t>NOTICE TO TAXPAYERS OF ADDITIONAL APPROPRIATIONS</w:t>
      </w:r>
    </w:p>
    <w:p w14:paraId="0528663B" w14:textId="77777777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</w:p>
    <w:p w14:paraId="1A527C23" w14:textId="41A5834E" w:rsidR="0066386E" w:rsidRDefault="0066386E" w:rsidP="00D940E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b/>
          <w:bCs/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Notice is hereby given to the taxpayers of Spencer County, Indiana, that the proper legal officers will consider the following additional appropriations </w:t>
      </w:r>
      <w:proofErr w:type="gramStart"/>
      <w:r w:rsidRPr="006315EF">
        <w:rPr>
          <w:snapToGrid w:val="0"/>
          <w:color w:val="000000"/>
          <w:sz w:val="20"/>
          <w:szCs w:val="20"/>
        </w:rPr>
        <w:t>in excess of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the budget for the current year at their regular meeting place at Commissioner’s Room 200 Main Street, Rockport, Indiana, at 5 o’clock p.m., on the</w:t>
      </w:r>
      <w:r w:rsidR="00396652">
        <w:rPr>
          <w:snapToGrid w:val="0"/>
          <w:color w:val="000000"/>
          <w:sz w:val="20"/>
          <w:szCs w:val="20"/>
        </w:rPr>
        <w:t xml:space="preserve"> </w:t>
      </w:r>
      <w:r w:rsidR="00D325F3">
        <w:rPr>
          <w:snapToGrid w:val="0"/>
          <w:color w:val="000000"/>
          <w:sz w:val="20"/>
          <w:szCs w:val="20"/>
        </w:rPr>
        <w:t>21st</w:t>
      </w:r>
      <w:r w:rsidR="00666E56">
        <w:rPr>
          <w:snapToGrid w:val="0"/>
          <w:color w:val="000000"/>
          <w:sz w:val="20"/>
          <w:szCs w:val="20"/>
        </w:rPr>
        <w:t xml:space="preserve"> day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r w:rsidR="00666E56">
        <w:rPr>
          <w:snapToGrid w:val="0"/>
          <w:color w:val="000000"/>
          <w:sz w:val="20"/>
          <w:szCs w:val="20"/>
        </w:rPr>
        <w:t>of</w:t>
      </w:r>
      <w:r w:rsidR="00B4274C">
        <w:rPr>
          <w:snapToGrid w:val="0"/>
          <w:color w:val="000000"/>
          <w:sz w:val="20"/>
          <w:szCs w:val="20"/>
        </w:rPr>
        <w:t xml:space="preserve"> </w:t>
      </w:r>
      <w:bookmarkStart w:id="1" w:name="_Hlk205986318"/>
      <w:r w:rsidR="0008411D">
        <w:rPr>
          <w:snapToGrid w:val="0"/>
          <w:color w:val="000000"/>
          <w:sz w:val="20"/>
          <w:szCs w:val="20"/>
        </w:rPr>
        <w:t>April</w:t>
      </w:r>
      <w:r w:rsidR="00D940E3">
        <w:rPr>
          <w:snapToGrid w:val="0"/>
          <w:color w:val="000000"/>
          <w:sz w:val="20"/>
          <w:szCs w:val="20"/>
        </w:rPr>
        <w:t xml:space="preserve"> 2026</w:t>
      </w:r>
    </w:p>
    <w:p w14:paraId="2F1D4B64" w14:textId="77777777" w:rsidR="00D940E3" w:rsidRDefault="00D940E3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2" w:name="_Hlk180143996"/>
    </w:p>
    <w:p w14:paraId="50D9DB6A" w14:textId="37026F0D" w:rsidR="00504EDB" w:rsidRDefault="00504EDB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 xml:space="preserve">Fund Name: </w:t>
      </w:r>
      <w:r w:rsidRPr="000D04B1">
        <w:rPr>
          <w:snapToGrid w:val="0"/>
          <w:color w:val="000000"/>
          <w:sz w:val="20"/>
          <w:szCs w:val="20"/>
        </w:rPr>
        <w:t>1000 COUNTY GENERAL</w:t>
      </w:r>
      <w:r>
        <w:rPr>
          <w:snapToGrid w:val="0"/>
          <w:color w:val="000000"/>
          <w:sz w:val="20"/>
          <w:szCs w:val="20"/>
        </w:rPr>
        <w:t>/</w:t>
      </w:r>
      <w:r w:rsidR="0008411D">
        <w:rPr>
          <w:snapToGrid w:val="0"/>
          <w:color w:val="000000"/>
          <w:sz w:val="20"/>
          <w:szCs w:val="20"/>
        </w:rPr>
        <w:t>COMMISSIONERS 0068</w:t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08411D">
        <w:rPr>
          <w:snapToGrid w:val="0"/>
          <w:color w:val="000000"/>
          <w:sz w:val="20"/>
          <w:szCs w:val="20"/>
        </w:rPr>
        <w:t xml:space="preserve">               </w:t>
      </w:r>
      <w:r>
        <w:rPr>
          <w:snapToGrid w:val="0"/>
          <w:color w:val="000000"/>
          <w:sz w:val="20"/>
          <w:szCs w:val="20"/>
        </w:rPr>
        <w:t xml:space="preserve">AMOUNT                  </w:t>
      </w:r>
    </w:p>
    <w:p w14:paraId="50C359BB" w14:textId="79BB25CF" w:rsidR="00504EDB" w:rsidRDefault="004E4096" w:rsidP="00504EDB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snapToGrid w:val="0"/>
          <w:color w:val="000000"/>
          <w:sz w:val="20"/>
          <w:szCs w:val="20"/>
        </w:rPr>
        <w:t>Capital Outlay</w:t>
      </w:r>
      <w:r w:rsidR="00504EDB">
        <w:rPr>
          <w:snapToGrid w:val="0"/>
          <w:color w:val="000000"/>
          <w:sz w:val="20"/>
          <w:szCs w:val="20"/>
        </w:rPr>
        <w:t xml:space="preserve">: </w:t>
      </w:r>
      <w:r>
        <w:rPr>
          <w:snapToGrid w:val="0"/>
          <w:color w:val="000000"/>
          <w:sz w:val="20"/>
          <w:szCs w:val="20"/>
        </w:rPr>
        <w:t xml:space="preserve">Equipment </w:t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 w:rsidR="00E1283A">
        <w:rPr>
          <w:snapToGrid w:val="0"/>
          <w:color w:val="000000"/>
          <w:sz w:val="20"/>
          <w:szCs w:val="20"/>
        </w:rPr>
        <w:tab/>
      </w:r>
      <w:r>
        <w:rPr>
          <w:snapToGrid w:val="0"/>
          <w:color w:val="000000"/>
          <w:sz w:val="20"/>
          <w:szCs w:val="20"/>
        </w:rPr>
        <w:tab/>
      </w:r>
      <w:r w:rsidR="00504EDB">
        <w:rPr>
          <w:snapToGrid w:val="0"/>
          <w:color w:val="000000"/>
          <w:sz w:val="20"/>
          <w:szCs w:val="20"/>
        </w:rPr>
        <w:t>$</w:t>
      </w:r>
      <w:r w:rsidR="0008411D">
        <w:rPr>
          <w:snapToGrid w:val="0"/>
          <w:color w:val="000000"/>
          <w:sz w:val="20"/>
          <w:szCs w:val="20"/>
        </w:rPr>
        <w:t>7</w:t>
      </w:r>
      <w:r w:rsidR="00E1283A">
        <w:rPr>
          <w:snapToGrid w:val="0"/>
          <w:color w:val="000000"/>
          <w:sz w:val="20"/>
          <w:szCs w:val="20"/>
        </w:rPr>
        <w:t>,</w:t>
      </w:r>
      <w:r w:rsidR="0008411D">
        <w:rPr>
          <w:snapToGrid w:val="0"/>
          <w:color w:val="000000"/>
          <w:sz w:val="20"/>
          <w:szCs w:val="20"/>
        </w:rPr>
        <w:t>5</w:t>
      </w:r>
      <w:r w:rsidR="00D940E3">
        <w:rPr>
          <w:snapToGrid w:val="0"/>
          <w:color w:val="000000"/>
          <w:sz w:val="20"/>
          <w:szCs w:val="20"/>
        </w:rPr>
        <w:t>00</w:t>
      </w:r>
      <w:r w:rsidR="00504EDB">
        <w:rPr>
          <w:snapToGrid w:val="0"/>
          <w:color w:val="000000"/>
          <w:sz w:val="20"/>
          <w:szCs w:val="20"/>
        </w:rPr>
        <w:t xml:space="preserve">    </w:t>
      </w:r>
      <w:r w:rsidR="00504EDB">
        <w:rPr>
          <w:b/>
          <w:bCs/>
          <w:snapToGrid w:val="0"/>
          <w:color w:val="000000"/>
          <w:sz w:val="20"/>
          <w:szCs w:val="20"/>
        </w:rPr>
        <w:t>TOTAL FUND:</w:t>
      </w:r>
      <w:r w:rsidR="00504EDB" w:rsidRPr="00EE1435">
        <w:rPr>
          <w:b/>
          <w:bCs/>
          <w:snapToGrid w:val="0"/>
          <w:color w:val="000000"/>
          <w:sz w:val="20"/>
          <w:szCs w:val="20"/>
        </w:rPr>
        <w:t>1000 COUNTY GENERAL</w:t>
      </w:r>
      <w:r w:rsidR="00504EDB">
        <w:rPr>
          <w:b/>
          <w:bCs/>
          <w:snapToGrid w:val="0"/>
          <w:color w:val="000000"/>
          <w:sz w:val="20"/>
          <w:szCs w:val="20"/>
        </w:rPr>
        <w:t>/</w:t>
      </w:r>
      <w:r w:rsidR="0008411D" w:rsidRPr="0008411D">
        <w:rPr>
          <w:b/>
          <w:bCs/>
          <w:snapToGrid w:val="0"/>
          <w:color w:val="000000"/>
          <w:sz w:val="20"/>
          <w:szCs w:val="20"/>
        </w:rPr>
        <w:t>COMMISSIONERS 0068</w:t>
      </w:r>
      <w:r w:rsidR="00504EDB">
        <w:rPr>
          <w:b/>
          <w:bCs/>
          <w:snapToGrid w:val="0"/>
          <w:color w:val="000000"/>
          <w:sz w:val="20"/>
          <w:szCs w:val="20"/>
        </w:rPr>
        <w:tab/>
      </w:r>
      <w:r w:rsidR="00504EDB">
        <w:rPr>
          <w:b/>
          <w:bCs/>
          <w:snapToGrid w:val="0"/>
          <w:color w:val="000000"/>
          <w:sz w:val="20"/>
          <w:szCs w:val="20"/>
        </w:rPr>
        <w:tab/>
      </w:r>
      <w:r w:rsidR="00504EDB">
        <w:rPr>
          <w:b/>
          <w:bCs/>
          <w:snapToGrid w:val="0"/>
          <w:color w:val="000000"/>
          <w:sz w:val="20"/>
          <w:szCs w:val="20"/>
        </w:rPr>
        <w:tab/>
        <w:t>AMOUNT</w:t>
      </w:r>
      <w:r w:rsidR="00504EDB">
        <w:rPr>
          <w:b/>
          <w:bCs/>
          <w:snapToGrid w:val="0"/>
          <w:color w:val="000000"/>
          <w:sz w:val="20"/>
          <w:szCs w:val="20"/>
        </w:rPr>
        <w:tab/>
      </w:r>
    </w:p>
    <w:p w14:paraId="31727065" w14:textId="367B7342" w:rsidR="00E1283A" w:rsidRDefault="009013F3" w:rsidP="00E1283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08411D">
        <w:rPr>
          <w:b/>
          <w:bCs/>
          <w:snapToGrid w:val="0"/>
          <w:color w:val="000000"/>
          <w:sz w:val="20"/>
          <w:szCs w:val="20"/>
        </w:rPr>
        <w:t>7,5</w:t>
      </w:r>
      <w:r>
        <w:rPr>
          <w:b/>
          <w:bCs/>
          <w:snapToGrid w:val="0"/>
          <w:color w:val="000000"/>
          <w:sz w:val="20"/>
          <w:szCs w:val="20"/>
        </w:rPr>
        <w:t>00</w:t>
      </w:r>
    </w:p>
    <w:p w14:paraId="0092102B" w14:textId="77777777" w:rsidR="0008411D" w:rsidRDefault="0008411D" w:rsidP="00960C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bookmarkStart w:id="3" w:name="_Hlk212711395"/>
      <w:bookmarkEnd w:id="1"/>
      <w:bookmarkEnd w:id="2"/>
    </w:p>
    <w:p w14:paraId="29DAC988" w14:textId="3B45D1E5" w:rsidR="00960C67" w:rsidRPr="004A7E1C" w:rsidRDefault="00960C67" w:rsidP="00960C67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 w:rsidRPr="004A7E1C">
        <w:rPr>
          <w:b/>
          <w:bCs/>
          <w:snapToGrid w:val="0"/>
          <w:color w:val="000000"/>
          <w:sz w:val="20"/>
          <w:szCs w:val="20"/>
        </w:rPr>
        <w:t xml:space="preserve">TOTAL FUND: </w:t>
      </w:r>
      <w:r>
        <w:rPr>
          <w:b/>
          <w:bCs/>
          <w:snapToGrid w:val="0"/>
          <w:color w:val="000000"/>
          <w:sz w:val="20"/>
          <w:szCs w:val="20"/>
        </w:rPr>
        <w:t xml:space="preserve">1000 </w:t>
      </w:r>
      <w:r w:rsidRPr="004A7E1C">
        <w:rPr>
          <w:b/>
          <w:bCs/>
          <w:snapToGrid w:val="0"/>
          <w:color w:val="000000"/>
          <w:sz w:val="20"/>
          <w:szCs w:val="20"/>
        </w:rPr>
        <w:t>COUNTY GENERAL</w:t>
      </w:r>
      <w:r w:rsidR="00FB1F82"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 w:rsidR="00715927">
        <w:rPr>
          <w:b/>
          <w:bCs/>
          <w:snapToGrid w:val="0"/>
          <w:color w:val="000000"/>
          <w:sz w:val="20"/>
          <w:szCs w:val="20"/>
        </w:rPr>
        <w:t xml:space="preserve">              </w:t>
      </w:r>
      <w:r>
        <w:rPr>
          <w:b/>
          <w:bCs/>
          <w:snapToGrid w:val="0"/>
          <w:color w:val="000000"/>
          <w:sz w:val="20"/>
          <w:szCs w:val="20"/>
        </w:rPr>
        <w:t>AMOUNT</w:t>
      </w:r>
    </w:p>
    <w:p w14:paraId="2C2021F7" w14:textId="1F9F3F23" w:rsidR="00F732F3" w:rsidRDefault="00995167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</w:r>
      <w:r>
        <w:rPr>
          <w:b/>
          <w:bCs/>
          <w:snapToGrid w:val="0"/>
          <w:color w:val="000000"/>
          <w:sz w:val="20"/>
          <w:szCs w:val="20"/>
        </w:rPr>
        <w:tab/>
        <w:t>$</w:t>
      </w:r>
      <w:r w:rsidR="0008411D">
        <w:rPr>
          <w:b/>
          <w:bCs/>
          <w:snapToGrid w:val="0"/>
          <w:color w:val="000000"/>
          <w:sz w:val="20"/>
          <w:szCs w:val="20"/>
        </w:rPr>
        <w:t>7</w:t>
      </w:r>
      <w:r>
        <w:rPr>
          <w:b/>
          <w:bCs/>
          <w:snapToGrid w:val="0"/>
          <w:color w:val="000000"/>
          <w:sz w:val="20"/>
          <w:szCs w:val="20"/>
        </w:rPr>
        <w:t>,500</w:t>
      </w:r>
    </w:p>
    <w:p w14:paraId="4A03F346" w14:textId="77777777" w:rsidR="00995167" w:rsidRDefault="00995167" w:rsidP="00F732F3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bookmarkEnd w:id="3"/>
    <w:p w14:paraId="3C5E21F7" w14:textId="77777777" w:rsidR="00FB348E" w:rsidRDefault="00FB348E" w:rsidP="00A350CD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b/>
          <w:bCs/>
          <w:snapToGrid w:val="0"/>
          <w:color w:val="000000"/>
          <w:sz w:val="20"/>
          <w:szCs w:val="20"/>
        </w:rPr>
      </w:pPr>
    </w:p>
    <w:p w14:paraId="4A2DBBA9" w14:textId="343DC73B" w:rsidR="004967EA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Taxpayers appearing at the meeting shall have a right to be heard. The additional appropriations as finally made will </w:t>
      </w:r>
      <w:proofErr w:type="gramStart"/>
      <w:r w:rsidRPr="006315EF">
        <w:rPr>
          <w:snapToGrid w:val="0"/>
          <w:color w:val="000000"/>
          <w:sz w:val="20"/>
          <w:szCs w:val="20"/>
        </w:rPr>
        <w:t>be referred</w:t>
      </w:r>
      <w:proofErr w:type="gramEnd"/>
      <w:r w:rsidRPr="006315EF">
        <w:rPr>
          <w:snapToGrid w:val="0"/>
          <w:color w:val="000000"/>
          <w:sz w:val="20"/>
          <w:szCs w:val="20"/>
        </w:rPr>
        <w:t xml:space="preserve"> to the Department of Local Government Finance (Department). The Department will make a written determination as to the sufficiency of funds to support the appropriations within fifteen (15) days of receipt of a Certified Copy of the action taken.</w:t>
      </w:r>
    </w:p>
    <w:p w14:paraId="3342E78F" w14:textId="7F5DE4A2" w:rsidR="0066386E" w:rsidRPr="006315EF" w:rsidRDefault="0066386E" w:rsidP="0066386E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  <w:sz w:val="20"/>
          <w:szCs w:val="20"/>
        </w:rPr>
      </w:pPr>
      <w:r w:rsidRPr="006315EF">
        <w:rPr>
          <w:snapToGrid w:val="0"/>
          <w:color w:val="000000"/>
          <w:sz w:val="20"/>
          <w:szCs w:val="20"/>
        </w:rPr>
        <w:t xml:space="preserve">Dated </w:t>
      </w:r>
      <w:r w:rsidR="0008411D">
        <w:rPr>
          <w:snapToGrid w:val="0"/>
          <w:color w:val="000000"/>
          <w:sz w:val="20"/>
          <w:szCs w:val="20"/>
        </w:rPr>
        <w:t>3</w:t>
      </w:r>
      <w:r w:rsidR="00BC63C8">
        <w:rPr>
          <w:snapToGrid w:val="0"/>
          <w:color w:val="000000"/>
          <w:sz w:val="20"/>
          <w:szCs w:val="20"/>
        </w:rPr>
        <w:t>/</w:t>
      </w:r>
      <w:r w:rsidR="00917C69">
        <w:rPr>
          <w:snapToGrid w:val="0"/>
          <w:color w:val="000000"/>
          <w:sz w:val="20"/>
          <w:szCs w:val="20"/>
        </w:rPr>
        <w:t>19</w:t>
      </w:r>
      <w:r w:rsidR="00960C67">
        <w:rPr>
          <w:snapToGrid w:val="0"/>
          <w:color w:val="000000"/>
          <w:sz w:val="20"/>
          <w:szCs w:val="20"/>
        </w:rPr>
        <w:t>/202</w:t>
      </w:r>
      <w:r w:rsidR="00FB348E">
        <w:rPr>
          <w:snapToGrid w:val="0"/>
          <w:color w:val="000000"/>
          <w:sz w:val="20"/>
          <w:szCs w:val="20"/>
        </w:rPr>
        <w:t>6</w:t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</w:r>
      <w:r w:rsidRPr="006315EF">
        <w:rPr>
          <w:snapToGrid w:val="0"/>
          <w:color w:val="000000"/>
          <w:sz w:val="20"/>
          <w:szCs w:val="20"/>
        </w:rPr>
        <w:tab/>
        <w:t>Melissa L. Bunner, Auditor of Spencer County</w:t>
      </w:r>
      <w:bookmarkEnd w:id="0"/>
    </w:p>
    <w:p w14:paraId="28BA1CC3" w14:textId="77777777" w:rsidR="0066386E" w:rsidRDefault="0066386E" w:rsidP="0066386E">
      <w:pPr>
        <w:jc w:val="center"/>
        <w:rPr>
          <w:b/>
          <w:sz w:val="16"/>
          <w:szCs w:val="16"/>
        </w:rPr>
      </w:pPr>
    </w:p>
    <w:p w14:paraId="6E2369D1" w14:textId="77777777" w:rsidR="007B44AF" w:rsidRDefault="007B44AF"/>
    <w:sectPr w:rsidR="007B44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86E"/>
    <w:rsid w:val="0001121C"/>
    <w:rsid w:val="00031261"/>
    <w:rsid w:val="000517E8"/>
    <w:rsid w:val="000568CC"/>
    <w:rsid w:val="00061A15"/>
    <w:rsid w:val="000809F7"/>
    <w:rsid w:val="0008411D"/>
    <w:rsid w:val="000868A1"/>
    <w:rsid w:val="000A1061"/>
    <w:rsid w:val="000A334E"/>
    <w:rsid w:val="000A790A"/>
    <w:rsid w:val="000B0731"/>
    <w:rsid w:val="000B466D"/>
    <w:rsid w:val="000B54A9"/>
    <w:rsid w:val="000C633A"/>
    <w:rsid w:val="000D04B1"/>
    <w:rsid w:val="000E46A9"/>
    <w:rsid w:val="00100A3A"/>
    <w:rsid w:val="00111E2D"/>
    <w:rsid w:val="0011284C"/>
    <w:rsid w:val="00126E8C"/>
    <w:rsid w:val="0013534E"/>
    <w:rsid w:val="00155D88"/>
    <w:rsid w:val="001610E4"/>
    <w:rsid w:val="00165B1E"/>
    <w:rsid w:val="0016666B"/>
    <w:rsid w:val="0017621D"/>
    <w:rsid w:val="001762A8"/>
    <w:rsid w:val="001902B5"/>
    <w:rsid w:val="001C755E"/>
    <w:rsid w:val="002115C9"/>
    <w:rsid w:val="00221330"/>
    <w:rsid w:val="0022345C"/>
    <w:rsid w:val="002302E8"/>
    <w:rsid w:val="00237AF4"/>
    <w:rsid w:val="00241823"/>
    <w:rsid w:val="00243A98"/>
    <w:rsid w:val="002768E3"/>
    <w:rsid w:val="002A2912"/>
    <w:rsid w:val="002A443C"/>
    <w:rsid w:val="002D453D"/>
    <w:rsid w:val="002D5D43"/>
    <w:rsid w:val="002E4643"/>
    <w:rsid w:val="002F24BC"/>
    <w:rsid w:val="00306EDE"/>
    <w:rsid w:val="003201A7"/>
    <w:rsid w:val="00327B06"/>
    <w:rsid w:val="00330333"/>
    <w:rsid w:val="0034355A"/>
    <w:rsid w:val="00343832"/>
    <w:rsid w:val="0035444F"/>
    <w:rsid w:val="00356FE2"/>
    <w:rsid w:val="00357F08"/>
    <w:rsid w:val="00372DA6"/>
    <w:rsid w:val="00375C2C"/>
    <w:rsid w:val="003916BD"/>
    <w:rsid w:val="00396652"/>
    <w:rsid w:val="003A15C0"/>
    <w:rsid w:val="003B1FA7"/>
    <w:rsid w:val="003B5311"/>
    <w:rsid w:val="003B536B"/>
    <w:rsid w:val="003C23CC"/>
    <w:rsid w:val="003D7941"/>
    <w:rsid w:val="003E2DA1"/>
    <w:rsid w:val="003F6ADB"/>
    <w:rsid w:val="00420215"/>
    <w:rsid w:val="00423CB2"/>
    <w:rsid w:val="0043408B"/>
    <w:rsid w:val="00442102"/>
    <w:rsid w:val="004423AA"/>
    <w:rsid w:val="00447A9B"/>
    <w:rsid w:val="00457275"/>
    <w:rsid w:val="00471542"/>
    <w:rsid w:val="004967EA"/>
    <w:rsid w:val="004A3AEE"/>
    <w:rsid w:val="004A7E1C"/>
    <w:rsid w:val="004B5B4C"/>
    <w:rsid w:val="004C0DB4"/>
    <w:rsid w:val="004D5124"/>
    <w:rsid w:val="004E12C0"/>
    <w:rsid w:val="004E4096"/>
    <w:rsid w:val="004E49F4"/>
    <w:rsid w:val="004E609A"/>
    <w:rsid w:val="004F34A7"/>
    <w:rsid w:val="00504EDB"/>
    <w:rsid w:val="00512150"/>
    <w:rsid w:val="00521E27"/>
    <w:rsid w:val="005334C3"/>
    <w:rsid w:val="00550A2A"/>
    <w:rsid w:val="00556644"/>
    <w:rsid w:val="00556F7C"/>
    <w:rsid w:val="00564F72"/>
    <w:rsid w:val="0058474A"/>
    <w:rsid w:val="005C2AF4"/>
    <w:rsid w:val="005D2C15"/>
    <w:rsid w:val="005E3A45"/>
    <w:rsid w:val="005E7950"/>
    <w:rsid w:val="00607473"/>
    <w:rsid w:val="006165C6"/>
    <w:rsid w:val="00622839"/>
    <w:rsid w:val="00624BF7"/>
    <w:rsid w:val="006256AA"/>
    <w:rsid w:val="0063405A"/>
    <w:rsid w:val="0064005E"/>
    <w:rsid w:val="0066386E"/>
    <w:rsid w:val="00666E56"/>
    <w:rsid w:val="00670FBC"/>
    <w:rsid w:val="00672087"/>
    <w:rsid w:val="006801AE"/>
    <w:rsid w:val="00694A41"/>
    <w:rsid w:val="006B0B82"/>
    <w:rsid w:val="006B5BCE"/>
    <w:rsid w:val="006D03AE"/>
    <w:rsid w:val="006F46C4"/>
    <w:rsid w:val="00701FC2"/>
    <w:rsid w:val="00715927"/>
    <w:rsid w:val="00730549"/>
    <w:rsid w:val="00735C8C"/>
    <w:rsid w:val="00740013"/>
    <w:rsid w:val="00751D02"/>
    <w:rsid w:val="00754906"/>
    <w:rsid w:val="00765C24"/>
    <w:rsid w:val="00766355"/>
    <w:rsid w:val="00773687"/>
    <w:rsid w:val="00774A75"/>
    <w:rsid w:val="0078755F"/>
    <w:rsid w:val="00790B17"/>
    <w:rsid w:val="00797498"/>
    <w:rsid w:val="0079783B"/>
    <w:rsid w:val="007A0848"/>
    <w:rsid w:val="007B44AF"/>
    <w:rsid w:val="007C4886"/>
    <w:rsid w:val="007C570D"/>
    <w:rsid w:val="007D7F62"/>
    <w:rsid w:val="007F0E81"/>
    <w:rsid w:val="007F79E6"/>
    <w:rsid w:val="00807B09"/>
    <w:rsid w:val="00821086"/>
    <w:rsid w:val="00825632"/>
    <w:rsid w:val="008300E5"/>
    <w:rsid w:val="00840BD2"/>
    <w:rsid w:val="00842DD7"/>
    <w:rsid w:val="00845CAF"/>
    <w:rsid w:val="00854A43"/>
    <w:rsid w:val="008552CC"/>
    <w:rsid w:val="00862D01"/>
    <w:rsid w:val="008721D3"/>
    <w:rsid w:val="008815FC"/>
    <w:rsid w:val="00891247"/>
    <w:rsid w:val="008A0E45"/>
    <w:rsid w:val="008A5C1E"/>
    <w:rsid w:val="008D300E"/>
    <w:rsid w:val="008E14D8"/>
    <w:rsid w:val="009013F3"/>
    <w:rsid w:val="00903CB5"/>
    <w:rsid w:val="00917C69"/>
    <w:rsid w:val="009314DF"/>
    <w:rsid w:val="009363FF"/>
    <w:rsid w:val="00940514"/>
    <w:rsid w:val="009430D2"/>
    <w:rsid w:val="00957B31"/>
    <w:rsid w:val="00960C67"/>
    <w:rsid w:val="009912FB"/>
    <w:rsid w:val="00995167"/>
    <w:rsid w:val="00995B78"/>
    <w:rsid w:val="009A427F"/>
    <w:rsid w:val="009B2770"/>
    <w:rsid w:val="009C217D"/>
    <w:rsid w:val="009D407C"/>
    <w:rsid w:val="009D63D6"/>
    <w:rsid w:val="009E15CE"/>
    <w:rsid w:val="009E21E2"/>
    <w:rsid w:val="009E4690"/>
    <w:rsid w:val="009E7721"/>
    <w:rsid w:val="00A16BDC"/>
    <w:rsid w:val="00A31A22"/>
    <w:rsid w:val="00A32E6A"/>
    <w:rsid w:val="00A3413C"/>
    <w:rsid w:val="00A350CD"/>
    <w:rsid w:val="00A4007D"/>
    <w:rsid w:val="00A42DF7"/>
    <w:rsid w:val="00A43360"/>
    <w:rsid w:val="00A52412"/>
    <w:rsid w:val="00A57CCE"/>
    <w:rsid w:val="00A6400F"/>
    <w:rsid w:val="00A7096D"/>
    <w:rsid w:val="00A842C2"/>
    <w:rsid w:val="00A937FA"/>
    <w:rsid w:val="00A94A52"/>
    <w:rsid w:val="00AB72CD"/>
    <w:rsid w:val="00B05161"/>
    <w:rsid w:val="00B06F37"/>
    <w:rsid w:val="00B15336"/>
    <w:rsid w:val="00B20B32"/>
    <w:rsid w:val="00B23B55"/>
    <w:rsid w:val="00B23DDB"/>
    <w:rsid w:val="00B34F9C"/>
    <w:rsid w:val="00B4274C"/>
    <w:rsid w:val="00B71DCF"/>
    <w:rsid w:val="00B94801"/>
    <w:rsid w:val="00B9572C"/>
    <w:rsid w:val="00BA7BDC"/>
    <w:rsid w:val="00BB3D50"/>
    <w:rsid w:val="00BB691E"/>
    <w:rsid w:val="00BC63C8"/>
    <w:rsid w:val="00BC75F8"/>
    <w:rsid w:val="00BD6222"/>
    <w:rsid w:val="00BF27CA"/>
    <w:rsid w:val="00BF4AFF"/>
    <w:rsid w:val="00BF5719"/>
    <w:rsid w:val="00C10A7F"/>
    <w:rsid w:val="00C2012D"/>
    <w:rsid w:val="00C261FE"/>
    <w:rsid w:val="00C2718F"/>
    <w:rsid w:val="00C40256"/>
    <w:rsid w:val="00C45CB1"/>
    <w:rsid w:val="00C45E7C"/>
    <w:rsid w:val="00C7618A"/>
    <w:rsid w:val="00CB0BAA"/>
    <w:rsid w:val="00CE020B"/>
    <w:rsid w:val="00CF6128"/>
    <w:rsid w:val="00D02B19"/>
    <w:rsid w:val="00D02EED"/>
    <w:rsid w:val="00D26701"/>
    <w:rsid w:val="00D325F3"/>
    <w:rsid w:val="00D33255"/>
    <w:rsid w:val="00D36490"/>
    <w:rsid w:val="00D36B9E"/>
    <w:rsid w:val="00D53DA0"/>
    <w:rsid w:val="00D5797A"/>
    <w:rsid w:val="00D67763"/>
    <w:rsid w:val="00D8179D"/>
    <w:rsid w:val="00D940E3"/>
    <w:rsid w:val="00D94918"/>
    <w:rsid w:val="00DA4184"/>
    <w:rsid w:val="00DA45DB"/>
    <w:rsid w:val="00DC6751"/>
    <w:rsid w:val="00DC7EA9"/>
    <w:rsid w:val="00DE2F33"/>
    <w:rsid w:val="00DF5458"/>
    <w:rsid w:val="00E1283A"/>
    <w:rsid w:val="00E1553D"/>
    <w:rsid w:val="00E16EB4"/>
    <w:rsid w:val="00E21150"/>
    <w:rsid w:val="00E3168D"/>
    <w:rsid w:val="00E41713"/>
    <w:rsid w:val="00E41FAD"/>
    <w:rsid w:val="00E43DA5"/>
    <w:rsid w:val="00E651D3"/>
    <w:rsid w:val="00E67A4E"/>
    <w:rsid w:val="00E74C26"/>
    <w:rsid w:val="00E76E93"/>
    <w:rsid w:val="00E94CEF"/>
    <w:rsid w:val="00EA146F"/>
    <w:rsid w:val="00EA2AAE"/>
    <w:rsid w:val="00EA6409"/>
    <w:rsid w:val="00EB0091"/>
    <w:rsid w:val="00EB3122"/>
    <w:rsid w:val="00ED28C6"/>
    <w:rsid w:val="00EE1435"/>
    <w:rsid w:val="00F02362"/>
    <w:rsid w:val="00F21A92"/>
    <w:rsid w:val="00F46AD7"/>
    <w:rsid w:val="00F472F7"/>
    <w:rsid w:val="00F479A0"/>
    <w:rsid w:val="00F6378C"/>
    <w:rsid w:val="00F724A6"/>
    <w:rsid w:val="00F732F3"/>
    <w:rsid w:val="00F76F56"/>
    <w:rsid w:val="00F868A7"/>
    <w:rsid w:val="00F871DE"/>
    <w:rsid w:val="00FA2180"/>
    <w:rsid w:val="00FA4D88"/>
    <w:rsid w:val="00FB1F82"/>
    <w:rsid w:val="00FB348E"/>
    <w:rsid w:val="00FC1C96"/>
    <w:rsid w:val="00FC1EA7"/>
    <w:rsid w:val="00FD5129"/>
    <w:rsid w:val="00FE1854"/>
    <w:rsid w:val="00FE4EA6"/>
    <w:rsid w:val="00FF1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F421A"/>
  <w15:chartTrackingRefBased/>
  <w15:docId w15:val="{375EA467-052D-44F9-AC8E-168DA241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86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155</Words>
  <Characters>869</Characters>
  <Application>Microsoft Office Word</Application>
  <DocSecurity>0</DocSecurity>
  <Lines>21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Rose</dc:creator>
  <cp:keywords/>
  <dc:description/>
  <cp:lastModifiedBy>Melissa Bunner</cp:lastModifiedBy>
  <cp:revision>3</cp:revision>
  <cp:lastPrinted>2026-01-23T20:51:00Z</cp:lastPrinted>
  <dcterms:created xsi:type="dcterms:W3CDTF">2026-03-20T11:32:00Z</dcterms:created>
  <dcterms:modified xsi:type="dcterms:W3CDTF">2026-03-20T11:33:00Z</dcterms:modified>
</cp:coreProperties>
</file>