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602E" w14:textId="77777777" w:rsidR="00CE5630" w:rsidRPr="0012031B" w:rsidRDefault="00CE5630" w:rsidP="00CE563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2031B">
        <w:rPr>
          <w:rFonts w:ascii="Arial" w:eastAsia="Times New Roman" w:hAnsi="Arial" w:cs="Arial"/>
          <w:b/>
          <w:bCs/>
          <w:sz w:val="24"/>
          <w:szCs w:val="24"/>
          <w:u w:val="single"/>
        </w:rPr>
        <w:t>NOTICE TO TAXPAYERS OF PROPOSED ADDITIONAL APPROPRIATION</w:t>
      </w:r>
    </w:p>
    <w:p w14:paraId="059E8E12" w14:textId="77777777" w:rsidR="00CE5630" w:rsidRDefault="00CE5630" w:rsidP="00CE56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EBCF559" w14:textId="5FBEE6E7" w:rsidR="00CE5630" w:rsidRPr="00965D54" w:rsidRDefault="00CE5630" w:rsidP="00CE5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031B">
        <w:rPr>
          <w:rFonts w:ascii="Times New Roman" w:eastAsia="Times New Roman" w:hAnsi="Times New Roman" w:cs="Times New Roman"/>
          <w:sz w:val="24"/>
          <w:szCs w:val="24"/>
        </w:rPr>
        <w:t>Notice is here</w:t>
      </w:r>
      <w:r>
        <w:rPr>
          <w:rFonts w:ascii="Times New Roman" w:eastAsia="Times New Roman" w:hAnsi="Times New Roman" w:cs="Times New Roman"/>
          <w:sz w:val="24"/>
          <w:szCs w:val="24"/>
        </w:rPr>
        <w:t>by given the taxpayers of German</w:t>
      </w: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 Township, Vanderburgh County, Indiana, that the </w:t>
      </w:r>
      <w:r w:rsidRPr="00965D54">
        <w:rPr>
          <w:rFonts w:ascii="Times New Roman" w:eastAsia="Times New Roman" w:hAnsi="Times New Roman" w:cs="Times New Roman"/>
          <w:sz w:val="24"/>
          <w:szCs w:val="24"/>
        </w:rPr>
        <w:t>Township Board of German will consider at their regular meeting place at 8400 Saint Wendel Road, Evansville, 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N, 47720 at 5:00 PM, on the </w:t>
      </w:r>
      <w:r>
        <w:rPr>
          <w:rFonts w:ascii="Times New Roman" w:eastAsia="Times New Roman" w:hAnsi="Times New Roman" w:cs="Times New Roman"/>
          <w:sz w:val="24"/>
          <w:szCs w:val="24"/>
        </w:rPr>
        <w:t>10th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day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September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65D54">
        <w:rPr>
          <w:rFonts w:ascii="Times New Roman" w:eastAsia="Times New Roman" w:hAnsi="Times New Roman" w:cs="Times New Roman"/>
          <w:sz w:val="24"/>
          <w:szCs w:val="24"/>
        </w:rPr>
        <w:t>, the following additional appropriation in excess of the budget for the current year.</w:t>
      </w:r>
    </w:p>
    <w:p w14:paraId="221D22A3" w14:textId="77777777" w:rsidR="00CE5630" w:rsidRPr="00965D54" w:rsidRDefault="00CE5630" w:rsidP="00CE56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2C68FBF" w14:textId="4FBBD862" w:rsidR="00CE5630" w:rsidRDefault="00CE5630" w:rsidP="00CE56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contextualSpacing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0101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>General Fund</w:t>
      </w:r>
    </w:p>
    <w:p w14:paraId="268565A2" w14:textId="77777777" w:rsidR="00CE5630" w:rsidRPr="006D30EA" w:rsidRDefault="00CE5630" w:rsidP="00CE56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contextualSpacing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Major Budget Classification:</w:t>
      </w:r>
    </w:p>
    <w:p w14:paraId="6698CA1F" w14:textId="70F9B07B" w:rsidR="00CE5630" w:rsidRPr="00B2482A" w:rsidRDefault="00CE5630" w:rsidP="00CE563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 Services and Charges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2482A">
        <w:rPr>
          <w:rFonts w:ascii="Times New Roman" w:eastAsia="Times New Roman" w:hAnsi="Times New Roman" w:cs="Times New Roman"/>
          <w:sz w:val="24"/>
          <w:szCs w:val="24"/>
          <w:u w:val="single"/>
        </w:rPr>
        <w:t>$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178,932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E8EF20A" w14:textId="2811DBD4" w:rsidR="00CE5630" w:rsidRPr="0044266D" w:rsidRDefault="00CE5630" w:rsidP="00CE56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contextualSpacing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TOTAL for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General Fund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double"/>
        </w:rPr>
        <w:t>$</w:t>
      </w:r>
      <w:r>
        <w:rPr>
          <w:rFonts w:ascii="Times New Roman" w:eastAsia="Times New Roman" w:hAnsi="Times New Roman" w:cs="Times New Roman"/>
          <w:sz w:val="24"/>
          <w:szCs w:val="24"/>
          <w:u w:val="double"/>
        </w:rPr>
        <w:t>178.932</w:t>
      </w:r>
    </w:p>
    <w:p w14:paraId="017FC6B2" w14:textId="77777777" w:rsidR="00CE5630" w:rsidRDefault="00CE5630" w:rsidP="00CE5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F6532A" w14:textId="77777777" w:rsidR="00CE5630" w:rsidRDefault="00CE5630" w:rsidP="00CE5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E12417" w14:textId="77777777" w:rsidR="00CE5630" w:rsidRPr="0012031B" w:rsidRDefault="00CE5630" w:rsidP="00CE5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323D52" w14:textId="77777777" w:rsidR="00CE5630" w:rsidRDefault="00CE5630" w:rsidP="00CE5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031B">
        <w:rPr>
          <w:rFonts w:ascii="Times New Roman" w:eastAsia="Times New Roman" w:hAnsi="Times New Roman" w:cs="Times New Roman"/>
          <w:sz w:val="24"/>
          <w:szCs w:val="24"/>
        </w:rPr>
        <w:t xml:space="preserve">Taxpayers appearing at the meeting shall have a right to be heard.  </w:t>
      </w:r>
    </w:p>
    <w:p w14:paraId="4F671C09" w14:textId="77777777" w:rsidR="00CE5630" w:rsidRDefault="00CE5630" w:rsidP="00CE56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FB3DCC" w14:textId="6BB51A36" w:rsidR="005805FB" w:rsidRDefault="00CE5630">
      <w:r>
        <w:rPr>
          <w:rFonts w:ascii="Times New Roman" w:eastAsia="Times New Roman" w:hAnsi="Times New Roman" w:cs="Times New Roman"/>
          <w:sz w:val="24"/>
          <w:szCs w:val="24"/>
        </w:rPr>
        <w:t>August 27, 2026</w:t>
      </w:r>
    </w:p>
    <w:sectPr w:rsidR="005805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630"/>
    <w:rsid w:val="002D2929"/>
    <w:rsid w:val="003D4185"/>
    <w:rsid w:val="004C1E9A"/>
    <w:rsid w:val="005805FB"/>
    <w:rsid w:val="00BB09FA"/>
    <w:rsid w:val="00CE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FF7DE"/>
  <w15:chartTrackingRefBased/>
  <w15:docId w15:val="{E23771D3-1716-4C0A-8DBA-60A03D85E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63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56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6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63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63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63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63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63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63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63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6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6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6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6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6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6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6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6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6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5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63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5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63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56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63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56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6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6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6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rudibaugh</dc:creator>
  <cp:keywords/>
  <dc:description/>
  <cp:lastModifiedBy>Angie rudibaugh</cp:lastModifiedBy>
  <cp:revision>1</cp:revision>
  <dcterms:created xsi:type="dcterms:W3CDTF">2026-08-28T02:18:00Z</dcterms:created>
  <dcterms:modified xsi:type="dcterms:W3CDTF">2026-08-28T02:25:00Z</dcterms:modified>
</cp:coreProperties>
</file>