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17425" w14:textId="77777777" w:rsidR="00957B26" w:rsidRDefault="00957B26" w:rsidP="00957B26">
      <w:pPr>
        <w:pStyle w:val="isselectedend"/>
      </w:pPr>
      <w:r>
        <w:t>NOTICE TO TAXPAYERS OF ADDITIONAL APPROPRIATIONS</w:t>
      </w:r>
    </w:p>
    <w:p w14:paraId="52D156DA" w14:textId="77777777" w:rsidR="00957B26" w:rsidRDefault="00957B26" w:rsidP="00957B26">
      <w:pPr>
        <w:pStyle w:val="isselectedend"/>
      </w:pPr>
      <w:r>
        <w:t>Notice is hereby given to the taxpayers of Harrison Township, Knox County, Indiana, that the Harrison Township Advisory Board will meet at 6:30 p.m. on April 9, 2026, at the Harrison Township Trustee’s Office, 10359 E. Boyd Like Road, Monroe City, Indiana, to consider the following additional appropriations for the current year:</w:t>
      </w:r>
    </w:p>
    <w:p w14:paraId="43FDD7DE" w14:textId="77777777" w:rsidR="00957B26" w:rsidRDefault="00957B26" w:rsidP="00957B26">
      <w:pPr>
        <w:pStyle w:val="isselectedend"/>
      </w:pPr>
      <w:r>
        <w:t>Fire Protection Fund</w:t>
      </w:r>
    </w:p>
    <w:p w14:paraId="7C4F2BD9" w14:textId="77777777" w:rsidR="00957B26" w:rsidRDefault="00957B26" w:rsidP="00957B26">
      <w:pPr>
        <w:pStyle w:val="isselectedend"/>
      </w:pPr>
      <w:r>
        <w:t>$3,678.00 – Facility maintenance and operational expenses</w:t>
      </w:r>
      <w:r>
        <w:br/>
        <w:t>$29,792.50 – Contractual obligations</w:t>
      </w:r>
    </w:p>
    <w:p w14:paraId="045219A0" w14:textId="77777777" w:rsidR="00957B26" w:rsidRDefault="00957B26" w:rsidP="00957B26">
      <w:pPr>
        <w:pStyle w:val="isselectedend"/>
      </w:pPr>
      <w:r>
        <w:t>Taxpayers appearing at the meeting shall have the right to be heard.</w:t>
      </w:r>
    </w:p>
    <w:p w14:paraId="5CADB0EB" w14:textId="16CB0913" w:rsidR="00957B26" w:rsidRDefault="00957B26" w:rsidP="00957B26">
      <w:pPr>
        <w:pStyle w:val="isselectedend"/>
      </w:pPr>
      <w:r>
        <w:t xml:space="preserve">Dated </w:t>
      </w:r>
      <w:proofErr w:type="gramStart"/>
      <w:r>
        <w:t>this</w:t>
      </w:r>
      <w:proofErr w:type="gramEnd"/>
      <w:r>
        <w:t xml:space="preserve"> </w:t>
      </w:r>
      <w:r>
        <w:t>13th</w:t>
      </w:r>
      <w:r>
        <w:t xml:space="preserve"> day of </w:t>
      </w:r>
      <w:proofErr w:type="gramStart"/>
      <w:r>
        <w:t>March,</w:t>
      </w:r>
      <w:proofErr w:type="gramEnd"/>
      <w:r>
        <w:t xml:space="preserve"> 2026.</w:t>
      </w:r>
    </w:p>
    <w:p w14:paraId="0E68FE24" w14:textId="77777777" w:rsidR="00957B26" w:rsidRDefault="00957B26" w:rsidP="00957B26">
      <w:pPr>
        <w:pStyle w:val="NormalWeb"/>
      </w:pPr>
      <w:r>
        <w:t>Toby Like</w:t>
      </w:r>
      <w:r>
        <w:br/>
        <w:t>Trustee, Harrison Township</w:t>
      </w:r>
    </w:p>
    <w:p w14:paraId="265E1B33" w14:textId="77777777" w:rsidR="007B7E80" w:rsidRDefault="007B7E80"/>
    <w:sectPr w:rsidR="007B7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26"/>
    <w:rsid w:val="00473902"/>
    <w:rsid w:val="006E6B67"/>
    <w:rsid w:val="007B7E80"/>
    <w:rsid w:val="0095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03B9"/>
  <w15:chartTrackingRefBased/>
  <w15:docId w15:val="{C68B7603-8757-44C5-9ED0-E8C9032A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B26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57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57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Toby Like</dc:creator>
  <cp:keywords/>
  <dc:description/>
  <cp:lastModifiedBy>Toby Like</cp:lastModifiedBy>
  <cp:revision>1</cp:revision>
  <dcterms:created xsi:type="dcterms:W3CDTF">2026-03-13T13:32:00Z</dcterms:created>
  <dcterms:modified xsi:type="dcterms:W3CDTF">2026-03-13T13:33:00Z</dcterms:modified>
</cp:coreProperties>
</file>