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4C1C8" w14:textId="77777777" w:rsidR="000242B5" w:rsidRDefault="000242B5" w:rsidP="000242B5">
      <w:pPr>
        <w:pStyle w:val="pdq2pgselectionanchorcontainer"/>
      </w:pPr>
      <w:r>
        <w:rPr>
          <w:rStyle w:val="Strong"/>
        </w:rPr>
        <w:t>NOTICE TO TAXPAYERS OF ADDITIONAL APPROPRIATIONS</w:t>
      </w:r>
    </w:p>
    <w:p w14:paraId="7A9AC72E" w14:textId="77777777" w:rsidR="000242B5" w:rsidRDefault="000242B5" w:rsidP="000242B5">
      <w:pPr>
        <w:pStyle w:val="NormalWeb"/>
      </w:pPr>
      <w:r>
        <w:t>Notice is hereby given to the taxpayers of Harrison Township, Knox County, Indiana, that the Harrison Township Advisory Board will meet at 6:30 p.m. on October 6, 2026, at the Harrison Township Trustee’s Office, 10359 E. Boyd Like Road, Monroe City, Indiana, to consider the following additional appropriation for the current year:</w:t>
      </w:r>
    </w:p>
    <w:p w14:paraId="1ED83263" w14:textId="77777777" w:rsidR="000242B5" w:rsidRDefault="000242B5" w:rsidP="000242B5">
      <w:pPr>
        <w:pStyle w:val="NormalWeb"/>
      </w:pPr>
      <w:r>
        <w:rPr>
          <w:rStyle w:val="Strong"/>
        </w:rPr>
        <w:t>Fire Protection Fund</w:t>
      </w:r>
    </w:p>
    <w:p w14:paraId="6711D169" w14:textId="3B80A5B3" w:rsidR="000242B5" w:rsidRDefault="000242B5" w:rsidP="000242B5">
      <w:pPr>
        <w:pStyle w:val="NormalWeb"/>
      </w:pPr>
      <w:r>
        <w:rPr>
          <w:rStyle w:val="Strong"/>
        </w:rPr>
        <w:t>$1,28</w:t>
      </w:r>
      <w:r>
        <w:rPr>
          <w:rStyle w:val="Strong"/>
        </w:rPr>
        <w:t>7.00</w:t>
      </w:r>
      <w:r>
        <w:rPr>
          <w:rStyle w:val="Strong"/>
        </w:rPr>
        <w:t>– Emergency fire station water heater replacement</w:t>
      </w:r>
    </w:p>
    <w:p w14:paraId="319B93FE" w14:textId="77777777" w:rsidR="000242B5" w:rsidRDefault="000242B5" w:rsidP="000242B5">
      <w:pPr>
        <w:pStyle w:val="NormalWeb"/>
      </w:pPr>
      <w:r>
        <w:t>Taxpayers appearing at the meeting shall have the right to be heard.</w:t>
      </w:r>
    </w:p>
    <w:p w14:paraId="388951DD" w14:textId="77777777" w:rsidR="000242B5" w:rsidRDefault="000242B5" w:rsidP="000242B5">
      <w:pPr>
        <w:pStyle w:val="NormalWeb"/>
      </w:pPr>
      <w:r>
        <w:t>Dated this 15th day of September, 2026.</w:t>
      </w:r>
    </w:p>
    <w:p w14:paraId="071655EB" w14:textId="77777777" w:rsidR="000242B5" w:rsidRDefault="000242B5" w:rsidP="000242B5">
      <w:pPr>
        <w:pStyle w:val="NormalWeb"/>
      </w:pPr>
      <w:r>
        <w:t>Toby Like</w:t>
      </w:r>
      <w:r>
        <w:br/>
        <w:t>Trustee, Harrison Township</w:t>
      </w:r>
    </w:p>
    <w:p w14:paraId="313E3364" w14:textId="77777777" w:rsidR="002E72EB" w:rsidRDefault="002E72EB"/>
    <w:sectPr w:rsidR="002E72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2B5"/>
    <w:rsid w:val="000242B5"/>
    <w:rsid w:val="00177D28"/>
    <w:rsid w:val="002E72EB"/>
    <w:rsid w:val="00D7559A"/>
    <w:rsid w:val="00E0225C"/>
    <w:rsid w:val="00FA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19BAD"/>
  <w15:chartTrackingRefBased/>
  <w15:docId w15:val="{C54B9575-FE2B-47DF-B4B1-384936591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42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42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42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42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42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42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42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42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42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42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42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42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42B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42B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42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42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42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42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42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42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42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42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42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42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42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42B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2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2B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42B5"/>
    <w:rPr>
      <w:b/>
      <w:bCs/>
      <w:smallCaps/>
      <w:color w:val="2F5496" w:themeColor="accent1" w:themeShade="BF"/>
      <w:spacing w:val="5"/>
    </w:rPr>
  </w:style>
  <w:style w:type="paragraph" w:customStyle="1" w:styleId="pdq2pgselectionanchorcontainer">
    <w:name w:val="pdq2pg_selectionanchorcontainer"/>
    <w:basedOn w:val="Normal"/>
    <w:rsid w:val="00024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242B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24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Toby Like</dc:creator>
  <cp:keywords/>
  <dc:description/>
  <cp:lastModifiedBy>Toby Like</cp:lastModifiedBy>
  <cp:revision>1</cp:revision>
  <dcterms:created xsi:type="dcterms:W3CDTF">2026-09-15T23:44:00Z</dcterms:created>
  <dcterms:modified xsi:type="dcterms:W3CDTF">2026-09-15T23:46:00Z</dcterms:modified>
</cp:coreProperties>
</file>