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bookmarkStart w:id="0" w:name="_GoBack"/>
      <w:bookmarkEnd w:id="0"/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287BD7CE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E3528B">
        <w:rPr>
          <w:bCs/>
        </w:rPr>
        <w:t xml:space="preserve">Halbert Township, Martin </w:t>
      </w:r>
      <w:r w:rsidRPr="00F91C51">
        <w:rPr>
          <w:bCs/>
        </w:rPr>
        <w:t>County, Indiana that the proper legal officers will consider the following additional appropriations in excess of the budget for the current year at their regular meeting place at</w:t>
      </w:r>
      <w:r w:rsidR="00E3528B">
        <w:rPr>
          <w:bCs/>
        </w:rPr>
        <w:t xml:space="preserve"> 11334 Mill Road, Shoals, IN</w:t>
      </w:r>
      <w:r w:rsidRPr="00F91C51">
        <w:rPr>
          <w:bCs/>
        </w:rPr>
        <w:t xml:space="preserve">, at </w:t>
      </w:r>
      <w:r w:rsidR="00E3528B">
        <w:rPr>
          <w:bCs/>
        </w:rPr>
        <w:t xml:space="preserve">7:00 </w:t>
      </w:r>
      <w:r w:rsidRPr="00F91C51">
        <w:rPr>
          <w:bCs/>
        </w:rPr>
        <w:t xml:space="preserve">o’clock </w:t>
      </w:r>
      <w:r w:rsidR="00A71A21">
        <w:rPr>
          <w:bCs/>
        </w:rPr>
        <w:t>p.</w:t>
      </w:r>
      <w:r w:rsidRPr="00F91C51">
        <w:rPr>
          <w:bCs/>
        </w:rPr>
        <w:t>m</w:t>
      </w:r>
      <w:r w:rsidR="00E71A18" w:rsidRPr="00F91C51">
        <w:rPr>
          <w:bCs/>
        </w:rPr>
        <w:t xml:space="preserve">., on the </w:t>
      </w:r>
      <w:r w:rsidR="00E3528B">
        <w:rPr>
          <w:bCs/>
        </w:rPr>
        <w:t>8</w:t>
      </w:r>
      <w:r w:rsidR="00E3528B" w:rsidRPr="00E3528B">
        <w:rPr>
          <w:bCs/>
          <w:vertAlign w:val="superscript"/>
        </w:rPr>
        <w:t>th</w:t>
      </w:r>
      <w:r w:rsidR="00E3528B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3528B">
        <w:rPr>
          <w:bCs/>
        </w:rPr>
        <w:t>September</w:t>
      </w:r>
      <w:r w:rsidR="00E71A18" w:rsidRPr="00F91C51">
        <w:rPr>
          <w:bCs/>
        </w:rPr>
        <w:t xml:space="preserve">, </w:t>
      </w:r>
      <w:r w:rsidR="00E3528B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1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E5B49A1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E3528B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489E0D17" w:rsidR="00B44831" w:rsidRPr="006C72EA" w:rsidRDefault="00E3528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CONTRACT INCREASE</w:t>
            </w: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5BDA06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E3528B">
              <w:rPr>
                <w:snapToGrid w:val="0"/>
                <w:color w:val="000000"/>
              </w:rPr>
              <w:t xml:space="preserve">     5,000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1B09973" w:rsidR="008E3FDF" w:rsidRPr="006C72EA" w:rsidRDefault="00E3528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5,000</w:t>
            </w:r>
          </w:p>
        </w:tc>
      </w:tr>
      <w:bookmarkEnd w:id="1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2582AB28" w:rsidR="00740774" w:rsidRPr="00B44831" w:rsidRDefault="00E3528B" w:rsidP="00E3528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Exzelia Montgomery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A964646" w:rsidR="00E3528B" w:rsidRPr="00B44831" w:rsidRDefault="00E3528B" w:rsidP="00E3528B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5, 2026</w:t>
            </w:r>
          </w:p>
        </w:tc>
      </w:tr>
    </w:tbl>
    <w:p w14:paraId="57D11769" w14:textId="77777777" w:rsidR="00370A38" w:rsidRDefault="00370A38" w:rsidP="00E3528B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5C360D" w14:textId="77777777" w:rsidR="00957E69" w:rsidRDefault="00957E69">
      <w:r>
        <w:separator/>
      </w:r>
    </w:p>
  </w:endnote>
  <w:endnote w:type="continuationSeparator" w:id="0">
    <w:p w14:paraId="60594D9A" w14:textId="77777777" w:rsidR="00957E69" w:rsidRDefault="0095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09C769" w14:textId="77777777" w:rsidR="00957E69" w:rsidRDefault="00957E69">
      <w:r>
        <w:separator/>
      </w:r>
    </w:p>
  </w:footnote>
  <w:footnote w:type="continuationSeparator" w:id="0">
    <w:p w14:paraId="3D41D314" w14:textId="77777777" w:rsidR="00957E69" w:rsidRDefault="00957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30D5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57E69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1A21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27E9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528B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creator/>
  <cp:lastModifiedBy/>
  <cp:revision>1</cp:revision>
  <dcterms:created xsi:type="dcterms:W3CDTF">2026-08-06T00:07:00Z</dcterms:created>
  <dcterms:modified xsi:type="dcterms:W3CDTF">2026-08-06T00:07:00Z</dcterms:modified>
</cp:coreProperties>
</file>