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727E" w:rsidRDefault="00D03A89"/>
    <w:p w:rsidR="00733102" w:rsidRDefault="00733102"/>
    <w:p w:rsidR="00733102" w:rsidRDefault="00733102"/>
    <w:p w:rsidR="00004B75" w:rsidRPr="00004B75" w:rsidRDefault="00004B75" w:rsidP="00004B75">
      <w:pPr>
        <w:jc w:val="center"/>
        <w:rPr>
          <w:b/>
          <w:sz w:val="28"/>
          <w:szCs w:val="28"/>
          <w:u w:val="single"/>
        </w:rPr>
      </w:pPr>
      <w:r w:rsidRPr="00004B75">
        <w:rPr>
          <w:b/>
          <w:sz w:val="28"/>
          <w:szCs w:val="28"/>
        </w:rPr>
        <w:t>ADDITIONAL APPROPRIATION RESOLUTION/OORDINANCE</w:t>
      </w:r>
      <w:r w:rsidRPr="00004B75">
        <w:rPr>
          <w:b/>
          <w:sz w:val="28"/>
          <w:szCs w:val="28"/>
          <w:u w:val="single"/>
        </w:rPr>
        <w:t xml:space="preserve"> </w:t>
      </w:r>
    </w:p>
    <w:p w:rsidR="00004B75" w:rsidRPr="00004B75" w:rsidRDefault="00004B75" w:rsidP="00004B75">
      <w:pPr>
        <w:jc w:val="center"/>
        <w:rPr>
          <w:b/>
          <w:sz w:val="28"/>
          <w:szCs w:val="28"/>
          <w:u w:val="single"/>
        </w:rPr>
      </w:pPr>
      <w:r w:rsidRPr="00004B75">
        <w:rPr>
          <w:b/>
          <w:sz w:val="28"/>
          <w:szCs w:val="28"/>
          <w:u w:val="single"/>
        </w:rPr>
        <w:t>__ordinance #</w:t>
      </w:r>
      <w:r>
        <w:rPr>
          <w:b/>
          <w:sz w:val="28"/>
          <w:szCs w:val="28"/>
          <w:u w:val="single"/>
        </w:rPr>
        <w:t>18</w:t>
      </w:r>
      <w:r w:rsidRPr="00004B75">
        <w:rPr>
          <w:b/>
          <w:sz w:val="28"/>
          <w:szCs w:val="28"/>
          <w:u w:val="single"/>
        </w:rPr>
        <w:t xml:space="preserve"> of 2026  </w:t>
      </w:r>
    </w:p>
    <w:p w:rsidR="00004B75" w:rsidRPr="00004B75" w:rsidRDefault="00004B75" w:rsidP="00004B75">
      <w:pPr>
        <w:jc w:val="center"/>
        <w:rPr>
          <w:b/>
          <w:sz w:val="16"/>
          <w:szCs w:val="16"/>
        </w:rPr>
      </w:pPr>
    </w:p>
    <w:p w:rsidR="00004B75" w:rsidRPr="00004B75" w:rsidRDefault="00004B75" w:rsidP="00004B75">
      <w:pPr>
        <w:jc w:val="center"/>
        <w:rPr>
          <w:b/>
          <w:sz w:val="28"/>
          <w:szCs w:val="28"/>
          <w:u w:val="single"/>
        </w:rPr>
      </w:pPr>
      <w:r w:rsidRPr="00004B75">
        <w:rPr>
          <w:b/>
        </w:rPr>
        <w:t>Public Hearing &amp; Adoption __</w:t>
      </w:r>
      <w:r>
        <w:rPr>
          <w:b/>
          <w:u w:val="single"/>
        </w:rPr>
        <w:t>7-20</w:t>
      </w:r>
      <w:r w:rsidRPr="00004B75">
        <w:rPr>
          <w:b/>
          <w:u w:val="single"/>
        </w:rPr>
        <w:t>-26</w:t>
      </w:r>
      <w:r w:rsidRPr="00004B75">
        <w:rPr>
          <w:b/>
          <w:sz w:val="28"/>
          <w:szCs w:val="28"/>
          <w:u w:val="single"/>
        </w:rPr>
        <w:t>__</w:t>
      </w:r>
    </w:p>
    <w:p w:rsidR="00004B75" w:rsidRPr="00004B75" w:rsidRDefault="00004B75" w:rsidP="00004B75">
      <w:pPr>
        <w:jc w:val="center"/>
        <w:rPr>
          <w:b/>
          <w:sz w:val="16"/>
          <w:szCs w:val="16"/>
        </w:rPr>
      </w:pPr>
    </w:p>
    <w:p w:rsidR="00004B75" w:rsidRPr="00004B75" w:rsidRDefault="00004B75" w:rsidP="00004B75">
      <w:pPr>
        <w:spacing w:after="160" w:line="259" w:lineRule="auto"/>
        <w:jc w:val="left"/>
        <w:rPr>
          <w:b/>
        </w:rPr>
      </w:pPr>
      <w:r w:rsidRPr="00004B75">
        <w:rPr>
          <w:b/>
        </w:rPr>
        <w:t>Whereas, it has been determined that it is now necessary to appropriate more money than was appropriated in the annual budget; now, therefore:</w:t>
      </w:r>
    </w:p>
    <w:p w:rsidR="00004B75" w:rsidRPr="00004B75" w:rsidRDefault="00004B75" w:rsidP="00004B75">
      <w:pPr>
        <w:jc w:val="left"/>
      </w:pPr>
      <w:r w:rsidRPr="00004B75">
        <w:t>Sec. 1: Be it ordained (resolved) by the ____</w:t>
      </w:r>
      <w:r w:rsidRPr="00004B75">
        <w:rPr>
          <w:u w:val="single"/>
        </w:rPr>
        <w:t>Starke County Council</w:t>
      </w:r>
      <w:r w:rsidRPr="00004B75">
        <w:t>__________________</w:t>
      </w:r>
    </w:p>
    <w:p w:rsidR="00004B75" w:rsidRPr="00004B75" w:rsidRDefault="00004B75" w:rsidP="00004B75">
      <w:pPr>
        <w:jc w:val="left"/>
      </w:pPr>
      <w:r w:rsidRPr="00004B75">
        <w:rPr>
          <w:sz w:val="16"/>
          <w:szCs w:val="16"/>
        </w:rPr>
        <w:tab/>
      </w:r>
      <w:r w:rsidRPr="00004B75">
        <w:rPr>
          <w:sz w:val="16"/>
          <w:szCs w:val="16"/>
        </w:rPr>
        <w:tab/>
      </w:r>
      <w:r w:rsidRPr="00004B75">
        <w:rPr>
          <w:sz w:val="16"/>
          <w:szCs w:val="16"/>
        </w:rPr>
        <w:tab/>
      </w:r>
      <w:r w:rsidRPr="00004B75">
        <w:rPr>
          <w:sz w:val="16"/>
          <w:szCs w:val="16"/>
        </w:rPr>
        <w:tab/>
      </w:r>
      <w:r w:rsidRPr="00004B75">
        <w:rPr>
          <w:sz w:val="16"/>
          <w:szCs w:val="16"/>
        </w:rPr>
        <w:tab/>
      </w:r>
      <w:r w:rsidRPr="00004B75">
        <w:rPr>
          <w:sz w:val="16"/>
          <w:szCs w:val="16"/>
        </w:rPr>
        <w:tab/>
      </w:r>
      <w:r w:rsidRPr="00004B75">
        <w:rPr>
          <w:sz w:val="20"/>
          <w:szCs w:val="20"/>
        </w:rPr>
        <w:t>(Governing Body)</w:t>
      </w:r>
    </w:p>
    <w:p w:rsidR="00004B75" w:rsidRPr="00004B75" w:rsidRDefault="00004B75" w:rsidP="00004B75">
      <w:pPr>
        <w:jc w:val="left"/>
      </w:pPr>
      <w:r w:rsidRPr="00004B75">
        <w:t>Of ______</w:t>
      </w:r>
      <w:r w:rsidRPr="00004B75">
        <w:rPr>
          <w:u w:val="single"/>
        </w:rPr>
        <w:t xml:space="preserve">Starke County </w:t>
      </w:r>
      <w:proofErr w:type="gramStart"/>
      <w:r w:rsidRPr="00004B75">
        <w:rPr>
          <w:u w:val="single"/>
        </w:rPr>
        <w:t xml:space="preserve">  </w:t>
      </w:r>
      <w:r w:rsidRPr="00004B75">
        <w:t>,</w:t>
      </w:r>
      <w:proofErr w:type="gramEnd"/>
      <w:r w:rsidRPr="00004B75">
        <w:t xml:space="preserve"> __</w:t>
      </w:r>
      <w:r w:rsidRPr="00004B75">
        <w:rPr>
          <w:u w:val="single"/>
        </w:rPr>
        <w:t>Starke</w:t>
      </w:r>
      <w:r w:rsidRPr="00004B75">
        <w:t>___ County, that for the expenses of the taxing unit the following</w:t>
      </w:r>
    </w:p>
    <w:p w:rsidR="00004B75" w:rsidRPr="00004B75" w:rsidRDefault="00004B75" w:rsidP="00004B75">
      <w:pPr>
        <w:jc w:val="left"/>
        <w:rPr>
          <w:sz w:val="20"/>
          <w:szCs w:val="20"/>
        </w:rPr>
      </w:pPr>
      <w:r w:rsidRPr="00004B75">
        <w:rPr>
          <w:sz w:val="20"/>
          <w:szCs w:val="20"/>
        </w:rPr>
        <w:tab/>
        <w:t xml:space="preserve">    (Taxing Unit</w:t>
      </w:r>
    </w:p>
    <w:p w:rsidR="00004B75" w:rsidRPr="00004B75" w:rsidRDefault="00004B75" w:rsidP="00004B75">
      <w:pPr>
        <w:spacing w:after="160" w:line="259" w:lineRule="auto"/>
        <w:jc w:val="left"/>
        <w:rPr>
          <w:b/>
        </w:rPr>
      </w:pPr>
      <w:r w:rsidRPr="00004B75">
        <w:rPr>
          <w:b/>
        </w:rPr>
        <w:t xml:space="preserve"> additional sums of money are hereby appropriated out of the funds named and for the purposes specified, subject to laws governing the same:</w:t>
      </w:r>
    </w:p>
    <w:p w:rsidR="00004B75" w:rsidRPr="00004B75" w:rsidRDefault="00004B75" w:rsidP="00004B75">
      <w:pPr>
        <w:spacing w:after="160" w:line="259" w:lineRule="auto"/>
        <w:jc w:val="left"/>
        <w:rPr>
          <w:b/>
        </w:rPr>
      </w:pPr>
      <w:r w:rsidRPr="00004B75">
        <w:rPr>
          <w:b/>
        </w:rPr>
        <w:tab/>
      </w:r>
      <w:r w:rsidRPr="00004B75">
        <w:rPr>
          <w:b/>
        </w:rPr>
        <w:tab/>
      </w:r>
      <w:r w:rsidRPr="00004B75">
        <w:rPr>
          <w:b/>
        </w:rPr>
        <w:tab/>
      </w:r>
      <w:r w:rsidRPr="00004B75">
        <w:rPr>
          <w:b/>
        </w:rPr>
        <w:tab/>
      </w:r>
      <w:r w:rsidRPr="00004B75">
        <w:rPr>
          <w:b/>
        </w:rPr>
        <w:tab/>
      </w:r>
      <w:r w:rsidRPr="00004B75">
        <w:rPr>
          <w:b/>
        </w:rPr>
        <w:tab/>
      </w:r>
      <w:r w:rsidRPr="00004B75">
        <w:rPr>
          <w:b/>
        </w:rPr>
        <w:tab/>
        <w:t>Amount Requested</w:t>
      </w:r>
      <w:r w:rsidRPr="00004B75">
        <w:rPr>
          <w:b/>
        </w:rPr>
        <w:tab/>
        <w:t>Amount Approved</w:t>
      </w:r>
    </w:p>
    <w:p w:rsidR="00733102" w:rsidRDefault="00733102"/>
    <w:p w:rsidR="00733102" w:rsidRDefault="00733102"/>
    <w:p w:rsidR="00733102" w:rsidRPr="00733102" w:rsidRDefault="00733102" w:rsidP="00733102">
      <w:pPr>
        <w:jc w:val="left"/>
        <w:rPr>
          <w:b/>
          <w:sz w:val="28"/>
          <w:szCs w:val="28"/>
          <w:u w:val="single"/>
        </w:rPr>
      </w:pPr>
      <w:r w:rsidRPr="00733102">
        <w:rPr>
          <w:b/>
          <w:sz w:val="28"/>
          <w:szCs w:val="28"/>
        </w:rPr>
        <w:t>Fund Name:  _</w:t>
      </w:r>
      <w:r w:rsidRPr="00733102">
        <w:rPr>
          <w:b/>
          <w:sz w:val="28"/>
          <w:szCs w:val="28"/>
          <w:u w:val="single"/>
        </w:rPr>
        <w:t>Cum. Cap. Dev.</w:t>
      </w:r>
    </w:p>
    <w:p w:rsidR="00733102" w:rsidRPr="00733102" w:rsidRDefault="00733102" w:rsidP="00733102">
      <w:pPr>
        <w:jc w:val="left"/>
        <w:rPr>
          <w:b/>
          <w:sz w:val="16"/>
          <w:szCs w:val="16"/>
          <w:u w:val="single"/>
        </w:rPr>
      </w:pPr>
    </w:p>
    <w:p w:rsidR="00733102" w:rsidRPr="00733102" w:rsidRDefault="00733102" w:rsidP="00733102">
      <w:pPr>
        <w:ind w:firstLine="720"/>
        <w:jc w:val="left"/>
        <w:rPr>
          <w:b/>
          <w:sz w:val="24"/>
          <w:szCs w:val="24"/>
        </w:rPr>
      </w:pPr>
      <w:r w:rsidRPr="00733102">
        <w:rPr>
          <w:b/>
          <w:sz w:val="24"/>
          <w:szCs w:val="24"/>
        </w:rPr>
        <w:t>Major Budget Classification</w:t>
      </w:r>
    </w:p>
    <w:p w:rsidR="00D03A89" w:rsidRPr="00733102" w:rsidRDefault="00733102" w:rsidP="00733102">
      <w:pPr>
        <w:jc w:val="left"/>
      </w:pPr>
      <w:r w:rsidRPr="00733102">
        <w:rPr>
          <w:sz w:val="24"/>
          <w:szCs w:val="24"/>
        </w:rPr>
        <w:t>1138.40107.00000.0000 election equip.</w:t>
      </w:r>
      <w:r w:rsidRPr="00733102">
        <w:rPr>
          <w:sz w:val="24"/>
          <w:szCs w:val="24"/>
        </w:rPr>
        <w:tab/>
      </w:r>
      <w:r w:rsidRPr="00733102">
        <w:rPr>
          <w:sz w:val="24"/>
          <w:szCs w:val="24"/>
        </w:rPr>
        <w:tab/>
        <w:t>$_</w:t>
      </w:r>
      <w:r w:rsidRPr="00733102">
        <w:rPr>
          <w:sz w:val="24"/>
          <w:szCs w:val="24"/>
          <w:u w:val="single"/>
        </w:rPr>
        <w:t>39,500.00_____</w:t>
      </w:r>
      <w:r w:rsidRPr="00733102">
        <w:rPr>
          <w:sz w:val="24"/>
          <w:szCs w:val="24"/>
        </w:rPr>
        <w:tab/>
      </w:r>
      <w:r w:rsidRPr="00733102">
        <w:t>$________________</w:t>
      </w:r>
    </w:p>
    <w:p w:rsidR="00733102" w:rsidRPr="00733102" w:rsidRDefault="00733102" w:rsidP="00733102">
      <w:pPr>
        <w:jc w:val="left"/>
        <w:rPr>
          <w:sz w:val="24"/>
          <w:szCs w:val="24"/>
        </w:rPr>
      </w:pPr>
      <w:r w:rsidRPr="00733102">
        <w:rPr>
          <w:sz w:val="24"/>
          <w:szCs w:val="24"/>
        </w:rPr>
        <w:tab/>
      </w:r>
      <w:r w:rsidRPr="00733102">
        <w:rPr>
          <w:sz w:val="24"/>
          <w:szCs w:val="24"/>
        </w:rPr>
        <w:tab/>
      </w:r>
      <w:r w:rsidRPr="00733102">
        <w:rPr>
          <w:sz w:val="24"/>
          <w:szCs w:val="24"/>
        </w:rPr>
        <w:tab/>
        <w:t xml:space="preserve">     upgrade</w:t>
      </w:r>
    </w:p>
    <w:p w:rsidR="00733102" w:rsidRDefault="00733102"/>
    <w:p w:rsidR="00D03A89" w:rsidRDefault="00D03A89"/>
    <w:p w:rsidR="00D03A89" w:rsidRDefault="00D03A89">
      <w:bookmarkStart w:id="0" w:name="_GoBack"/>
      <w:bookmarkEnd w:id="0"/>
    </w:p>
    <w:sectPr w:rsidR="00D03A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102"/>
    <w:rsid w:val="00004B75"/>
    <w:rsid w:val="002E1680"/>
    <w:rsid w:val="00733102"/>
    <w:rsid w:val="007A5396"/>
    <w:rsid w:val="008A26B6"/>
    <w:rsid w:val="00A25C34"/>
    <w:rsid w:val="00D03A89"/>
    <w:rsid w:val="00D77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FF6EC"/>
  <w15:chartTrackingRefBased/>
  <w15:docId w15:val="{9A09811B-6FB9-442E-8C04-006A85028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25C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25C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Starke County</Company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Michaelene Houston</dc:creator>
  <cp:keywords/>
  <dc:description/>
  <cp:lastModifiedBy>Michaelene Houston</cp:lastModifiedBy>
  <cp:revision>3</cp:revision>
  <dcterms:created xsi:type="dcterms:W3CDTF">2026-06-03T15:20:00Z</dcterms:created>
  <dcterms:modified xsi:type="dcterms:W3CDTF">2026-06-03T15:21:00Z</dcterms:modified>
</cp:coreProperties>
</file>