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7197D" w14:textId="77777777" w:rsidR="00FF3C5F" w:rsidRPr="00F91C51" w:rsidRDefault="00FF3C5F" w:rsidP="00FF3C5F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E39B3FD" w14:textId="77777777" w:rsidR="00FF3C5F" w:rsidRPr="00F91C51" w:rsidRDefault="00FF3C5F" w:rsidP="00FF3C5F">
      <w:pPr>
        <w:jc w:val="both"/>
        <w:rPr>
          <w:b/>
        </w:rPr>
      </w:pPr>
    </w:p>
    <w:p w14:paraId="06BADA1D" w14:textId="53C70F0D" w:rsidR="00FF3C5F" w:rsidRPr="00F91C51" w:rsidRDefault="00FF3C5F" w:rsidP="00FF3C5F">
      <w:pPr>
        <w:jc w:val="both"/>
        <w:rPr>
          <w:bCs/>
        </w:rPr>
      </w:pPr>
      <w:r w:rsidRPr="00F91C51">
        <w:rPr>
          <w:bCs/>
        </w:rPr>
        <w:t xml:space="preserve">Notice is hereby given the taxpayers of </w:t>
      </w:r>
      <w:r w:rsidR="00B45223">
        <w:rPr>
          <w:bCs/>
        </w:rPr>
        <w:t>the City of Franklin,</w:t>
      </w:r>
      <w:r w:rsidRPr="00F91C51">
        <w:rPr>
          <w:bCs/>
        </w:rPr>
        <w:t xml:space="preserve"> </w:t>
      </w:r>
      <w:r w:rsidR="008B08FF">
        <w:rPr>
          <w:bCs/>
        </w:rPr>
        <w:t>Johnson</w:t>
      </w:r>
      <w:r>
        <w:rPr>
          <w:bCs/>
        </w:rPr>
        <w:t xml:space="preserve"> </w:t>
      </w:r>
      <w:r w:rsidRPr="00F91C51">
        <w:rPr>
          <w:bCs/>
        </w:rPr>
        <w:t>County, Indiana that the proper legal officers will consider the following additional appropriations in excess of the budget for the current year at their regular meeting place at</w:t>
      </w:r>
      <w:r w:rsidR="008B08FF">
        <w:rPr>
          <w:bCs/>
        </w:rPr>
        <w:t xml:space="preserve"> </w:t>
      </w:r>
      <w:r w:rsidR="00B45223">
        <w:rPr>
          <w:bCs/>
        </w:rPr>
        <w:t>70 E Monroe Street</w:t>
      </w:r>
      <w:r w:rsidR="008B08FF">
        <w:rPr>
          <w:bCs/>
        </w:rPr>
        <w:t>, Franklin</w:t>
      </w:r>
      <w:r>
        <w:rPr>
          <w:bCs/>
        </w:rPr>
        <w:t>, IN</w:t>
      </w:r>
      <w:r w:rsidRPr="00F91C51">
        <w:rPr>
          <w:bCs/>
        </w:rPr>
        <w:t xml:space="preserve"> at </w:t>
      </w:r>
      <w:r w:rsidR="002530BB">
        <w:rPr>
          <w:bCs/>
        </w:rPr>
        <w:t>6</w:t>
      </w:r>
      <w:r>
        <w:rPr>
          <w:bCs/>
        </w:rPr>
        <w:t>:</w:t>
      </w:r>
      <w:r w:rsidR="00E822B1">
        <w:rPr>
          <w:bCs/>
        </w:rPr>
        <w:t>0</w:t>
      </w:r>
      <w:r>
        <w:rPr>
          <w:bCs/>
        </w:rPr>
        <w:t>0</w:t>
      </w:r>
      <w:r w:rsidRPr="00F91C51">
        <w:rPr>
          <w:bCs/>
        </w:rPr>
        <w:t xml:space="preserve"> o’clock </w:t>
      </w:r>
      <w:r>
        <w:rPr>
          <w:bCs/>
        </w:rPr>
        <w:t>p</w:t>
      </w:r>
      <w:r w:rsidRPr="00F91C51">
        <w:rPr>
          <w:bCs/>
        </w:rPr>
        <w:t xml:space="preserve">.m., on the </w:t>
      </w:r>
      <w:r w:rsidR="008B08FF">
        <w:rPr>
          <w:bCs/>
        </w:rPr>
        <w:t>1</w:t>
      </w:r>
      <w:r w:rsidR="00B45223">
        <w:rPr>
          <w:bCs/>
        </w:rPr>
        <w:t>9</w:t>
      </w:r>
      <w:r w:rsidR="00E822B1" w:rsidRPr="00E822B1">
        <w:rPr>
          <w:bCs/>
          <w:vertAlign w:val="superscript"/>
        </w:rPr>
        <w:t>th</w:t>
      </w:r>
      <w:r w:rsidR="00E822B1">
        <w:rPr>
          <w:bCs/>
        </w:rPr>
        <w:t xml:space="preserve"> </w:t>
      </w:r>
      <w:r>
        <w:rPr>
          <w:bCs/>
        </w:rPr>
        <w:t xml:space="preserve">day of </w:t>
      </w:r>
      <w:r w:rsidR="00990C8B">
        <w:rPr>
          <w:bCs/>
        </w:rPr>
        <w:t>October</w:t>
      </w:r>
      <w:r>
        <w:rPr>
          <w:bCs/>
        </w:rPr>
        <w:t xml:space="preserve"> 202</w:t>
      </w:r>
      <w:r w:rsidR="002530BB">
        <w:rPr>
          <w:bCs/>
        </w:rPr>
        <w:t>6</w:t>
      </w:r>
      <w:r>
        <w:rPr>
          <w:bCs/>
        </w:rPr>
        <w:t>.</w:t>
      </w:r>
      <w:r w:rsidRPr="00F91C51">
        <w:rPr>
          <w:bCs/>
        </w:rPr>
        <w:tab/>
      </w:r>
    </w:p>
    <w:p w14:paraId="494E3EE9" w14:textId="77777777" w:rsidR="00FF3C5F" w:rsidRPr="00F91C51" w:rsidRDefault="00FF3C5F" w:rsidP="00FF3C5F">
      <w:pPr>
        <w:rPr>
          <w:bCs/>
        </w:rPr>
      </w:pPr>
    </w:p>
    <w:p w14:paraId="59D04935" w14:textId="77777777" w:rsidR="00FF3C5F" w:rsidRPr="00F91C51" w:rsidRDefault="00FF3C5F" w:rsidP="00FF3C5F">
      <w:pPr>
        <w:jc w:val="center"/>
        <w:rPr>
          <w:b/>
        </w:rPr>
      </w:pPr>
    </w:p>
    <w:p w14:paraId="465F710B" w14:textId="77777777" w:rsidR="00FF3C5F" w:rsidRDefault="00FF3C5F" w:rsidP="00FF3C5F">
      <w:pPr>
        <w:widowControl w:val="0"/>
        <w:rPr>
          <w:snapToGrid w:val="0"/>
          <w:color w:val="000000"/>
        </w:rPr>
      </w:pPr>
    </w:p>
    <w:p w14:paraId="55C8EE34" w14:textId="77777777" w:rsidR="00DB1C4F" w:rsidRDefault="00DB1C4F" w:rsidP="00FF3C5F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3327A8" w:rsidRPr="00F91C51" w14:paraId="3F43356C" w14:textId="77777777" w:rsidTr="003327A8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743563D1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327A8" w:rsidRPr="00F91C51" w14:paraId="18EE8B8B" w14:textId="77777777" w:rsidTr="003327A8">
        <w:tc>
          <w:tcPr>
            <w:tcW w:w="10440" w:type="dxa"/>
            <w:gridSpan w:val="2"/>
          </w:tcPr>
          <w:p w14:paraId="10654AAD" w14:textId="57A4B20C" w:rsidR="003327A8" w:rsidRPr="00F91C51" w:rsidRDefault="003327A8" w:rsidP="00D35C0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990C8B">
              <w:rPr>
                <w:snapToGrid w:val="0"/>
                <w:color w:val="000000"/>
              </w:rPr>
              <w:t xml:space="preserve">Franklin Parks Building Corporation </w:t>
            </w:r>
            <w:r w:rsidR="008B08FF">
              <w:rPr>
                <w:snapToGrid w:val="0"/>
                <w:color w:val="000000"/>
              </w:rPr>
              <w:t>Project Fund</w:t>
            </w:r>
          </w:p>
        </w:tc>
      </w:tr>
      <w:tr w:rsidR="003327A8" w:rsidRPr="00F91C51" w14:paraId="0CBA282A" w14:textId="77777777" w:rsidTr="003327A8">
        <w:tc>
          <w:tcPr>
            <w:tcW w:w="5220" w:type="dxa"/>
            <w:shd w:val="clear" w:color="auto" w:fill="D9D9D9" w:themeFill="background1" w:themeFillShade="D9"/>
          </w:tcPr>
          <w:p w14:paraId="126C0BEC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6120798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327A8" w:rsidRPr="00F91C51" w14:paraId="61188559" w14:textId="77777777" w:rsidTr="003327A8">
        <w:tc>
          <w:tcPr>
            <w:tcW w:w="5220" w:type="dxa"/>
          </w:tcPr>
          <w:p w14:paraId="5CA393D8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0A6BB557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05617DAF" w14:textId="77777777" w:rsidTr="003327A8">
        <w:tc>
          <w:tcPr>
            <w:tcW w:w="5220" w:type="dxa"/>
          </w:tcPr>
          <w:p w14:paraId="04C090C3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6A7E2BC1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6D6E3747" w14:textId="77777777" w:rsidTr="003327A8">
        <w:tc>
          <w:tcPr>
            <w:tcW w:w="5220" w:type="dxa"/>
          </w:tcPr>
          <w:p w14:paraId="081F4BA3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33A5745F" w14:textId="7B7FCD30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5FE2B6EA" w14:textId="77777777" w:rsidTr="003327A8">
        <w:tc>
          <w:tcPr>
            <w:tcW w:w="5220" w:type="dxa"/>
          </w:tcPr>
          <w:p w14:paraId="384B85AC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4453DA18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440FEC12" w14:textId="77777777" w:rsidTr="003327A8">
        <w:tc>
          <w:tcPr>
            <w:tcW w:w="5220" w:type="dxa"/>
          </w:tcPr>
          <w:p w14:paraId="179013F0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0D59AB5E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6BD0300D" w14:textId="77777777" w:rsidTr="003327A8">
        <w:tc>
          <w:tcPr>
            <w:tcW w:w="5220" w:type="dxa"/>
          </w:tcPr>
          <w:p w14:paraId="31E04DD9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05175979" w14:textId="7AB2535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45223">
              <w:rPr>
                <w:snapToGrid w:val="0"/>
                <w:color w:val="000000"/>
              </w:rPr>
              <w:t>39,500,000</w:t>
            </w:r>
          </w:p>
        </w:tc>
      </w:tr>
      <w:tr w:rsidR="003327A8" w:rsidRPr="00F91C51" w14:paraId="139B87B4" w14:textId="77777777" w:rsidTr="003327A8">
        <w:tc>
          <w:tcPr>
            <w:tcW w:w="5220" w:type="dxa"/>
          </w:tcPr>
          <w:p w14:paraId="26EDE91F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015138B" w14:textId="5D42AFCD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45223">
              <w:rPr>
                <w:snapToGrid w:val="0"/>
                <w:color w:val="000000"/>
              </w:rPr>
              <w:t>39,500,000</w:t>
            </w:r>
          </w:p>
        </w:tc>
      </w:tr>
    </w:tbl>
    <w:p w14:paraId="4659AB07" w14:textId="77777777" w:rsidR="00DB1C4F" w:rsidRDefault="00DB1C4F" w:rsidP="00FF3C5F">
      <w:pPr>
        <w:widowControl w:val="0"/>
        <w:rPr>
          <w:snapToGrid w:val="0"/>
          <w:color w:val="000000"/>
        </w:rPr>
      </w:pPr>
    </w:p>
    <w:p w14:paraId="6392E3A9" w14:textId="77777777" w:rsidR="00DB1C4F" w:rsidRPr="00F91C51" w:rsidRDefault="00DB1C4F" w:rsidP="00FF3C5F">
      <w:pPr>
        <w:widowControl w:val="0"/>
        <w:rPr>
          <w:snapToGrid w:val="0"/>
          <w:color w:val="000000"/>
        </w:rPr>
      </w:pPr>
    </w:p>
    <w:p w14:paraId="56807D40" w14:textId="77777777" w:rsidR="00FF3C5F" w:rsidRPr="00F91C51" w:rsidRDefault="00FF3C5F" w:rsidP="00FF3C5F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1A51DA51" w14:textId="77777777" w:rsidR="00FF3C5F" w:rsidRPr="00F91C51" w:rsidRDefault="00FF3C5F" w:rsidP="00FF3C5F">
      <w:pPr>
        <w:widowControl w:val="0"/>
        <w:rPr>
          <w:snapToGrid w:val="0"/>
          <w:color w:val="000000"/>
        </w:rPr>
      </w:pPr>
    </w:p>
    <w:sectPr w:rsidR="00FF3C5F" w:rsidRPr="00F91C51" w:rsidSect="00FF3C5F">
      <w:headerReference w:type="default" r:id="rId6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2AFBB" w14:textId="77777777" w:rsidR="001B39B0" w:rsidRDefault="001B39B0">
      <w:r>
        <w:separator/>
      </w:r>
    </w:p>
  </w:endnote>
  <w:endnote w:type="continuationSeparator" w:id="0">
    <w:p w14:paraId="640E4F7E" w14:textId="77777777" w:rsidR="001B39B0" w:rsidRDefault="001B3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9DD14" w14:textId="77777777" w:rsidR="001B39B0" w:rsidRDefault="001B39B0">
      <w:r>
        <w:separator/>
      </w:r>
    </w:p>
  </w:footnote>
  <w:footnote w:type="continuationSeparator" w:id="0">
    <w:p w14:paraId="790A8223" w14:textId="77777777" w:rsidR="001B39B0" w:rsidRDefault="001B3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0648" w14:textId="77777777" w:rsidR="00FF3C5F" w:rsidRDefault="00FF3C5F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5F"/>
    <w:rsid w:val="000158E5"/>
    <w:rsid w:val="000303CC"/>
    <w:rsid w:val="00086CD7"/>
    <w:rsid w:val="001B39B0"/>
    <w:rsid w:val="0021489B"/>
    <w:rsid w:val="00231599"/>
    <w:rsid w:val="00234909"/>
    <w:rsid w:val="002530BB"/>
    <w:rsid w:val="003232BD"/>
    <w:rsid w:val="00323D58"/>
    <w:rsid w:val="003327A8"/>
    <w:rsid w:val="00470AAC"/>
    <w:rsid w:val="005366D8"/>
    <w:rsid w:val="005C4E47"/>
    <w:rsid w:val="006305D6"/>
    <w:rsid w:val="006D5182"/>
    <w:rsid w:val="0075497D"/>
    <w:rsid w:val="007E0EB3"/>
    <w:rsid w:val="008B08FF"/>
    <w:rsid w:val="008D229A"/>
    <w:rsid w:val="0091709C"/>
    <w:rsid w:val="00990C8B"/>
    <w:rsid w:val="009C715D"/>
    <w:rsid w:val="00A8770B"/>
    <w:rsid w:val="00AC5DA2"/>
    <w:rsid w:val="00B45223"/>
    <w:rsid w:val="00BF50F2"/>
    <w:rsid w:val="00C05FCA"/>
    <w:rsid w:val="00CD5D3E"/>
    <w:rsid w:val="00CF4004"/>
    <w:rsid w:val="00D16F9E"/>
    <w:rsid w:val="00D42A64"/>
    <w:rsid w:val="00D67A2B"/>
    <w:rsid w:val="00DB1C4F"/>
    <w:rsid w:val="00E674B8"/>
    <w:rsid w:val="00E822B1"/>
    <w:rsid w:val="00F54AB2"/>
    <w:rsid w:val="00FB6016"/>
    <w:rsid w:val="00FB73B0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6B2A0"/>
  <w15:chartTrackingRefBased/>
  <w15:docId w15:val="{1B97060F-51D4-4D1F-A190-9B41F55A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7A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C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C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C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C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C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C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C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C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C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C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C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3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C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3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C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3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C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3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C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FF3C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3C5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FF3C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658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Franklin</dc:creator>
  <cp:keywords/>
  <dc:description/>
  <cp:lastModifiedBy>Nichole Franklin</cp:lastModifiedBy>
  <cp:revision>4</cp:revision>
  <dcterms:created xsi:type="dcterms:W3CDTF">2026-09-29T14:29:00Z</dcterms:created>
  <dcterms:modified xsi:type="dcterms:W3CDTF">2026-09-29T14:50:00Z</dcterms:modified>
</cp:coreProperties>
</file>