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9E7C76E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090BE3">
              <w:rPr>
                <w:b/>
                <w:bCs/>
                <w:snapToGrid w:val="0"/>
                <w:color w:val="000000"/>
              </w:rPr>
              <w:t>7</w:t>
            </w:r>
            <w:r w:rsidR="0000443C">
              <w:rPr>
                <w:b/>
                <w:bCs/>
                <w:snapToGrid w:val="0"/>
                <w:color w:val="000000"/>
              </w:rPr>
              <w:t>6 MVH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C5D77FA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ROAD TRUCK AND TRACTOR REPAIR</w:t>
            </w:r>
          </w:p>
        </w:tc>
        <w:tc>
          <w:tcPr>
            <w:tcW w:w="1890" w:type="dxa"/>
          </w:tcPr>
          <w:p w14:paraId="4E116DEB" w14:textId="0230401D" w:rsidR="00B44831" w:rsidRPr="006C72EA" w:rsidRDefault="008E596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000-33-5200</w:t>
            </w:r>
          </w:p>
        </w:tc>
        <w:tc>
          <w:tcPr>
            <w:tcW w:w="2070" w:type="dxa"/>
          </w:tcPr>
          <w:p w14:paraId="0DB2BF0B" w14:textId="4A8213A6" w:rsidR="00B44831" w:rsidRPr="006C72EA" w:rsidRDefault="008E596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F82570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6651BAD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2F6DBEF6" w:rsidR="00B44831" w:rsidRPr="006C72EA" w:rsidRDefault="00D97A7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C7FE16E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E5961">
              <w:rPr>
                <w:snapToGrid w:val="0"/>
                <w:color w:val="000000"/>
              </w:rPr>
              <w:t>70,000.00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bookmarkStart w:id="1" w:name="_GoBack"/>
            <w:bookmarkEnd w:id="1"/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C7F94" w14:textId="77777777" w:rsidR="00EC2B1C" w:rsidRDefault="00EC2B1C">
      <w:r>
        <w:separator/>
      </w:r>
    </w:p>
  </w:endnote>
  <w:endnote w:type="continuationSeparator" w:id="0">
    <w:p w14:paraId="0CFFFD2C" w14:textId="77777777" w:rsidR="00EC2B1C" w:rsidRDefault="00EC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3FB99" w14:textId="77777777" w:rsidR="00EC2B1C" w:rsidRDefault="00EC2B1C">
      <w:r>
        <w:separator/>
      </w:r>
    </w:p>
  </w:footnote>
  <w:footnote w:type="continuationSeparator" w:id="0">
    <w:p w14:paraId="215C23B6" w14:textId="77777777" w:rsidR="00EC2B1C" w:rsidRDefault="00EC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2026-05-26T15:27:00Z</dcterms:created>
  <dcterms:modified xsi:type="dcterms:W3CDTF">2026-05-26T15:30:00Z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