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0A0ED" w14:textId="77777777" w:rsidR="00C77108" w:rsidRPr="0080208D" w:rsidRDefault="00F52519" w:rsidP="00F52519">
      <w:pPr>
        <w:spacing w:after="0" w:line="240" w:lineRule="auto"/>
        <w:jc w:val="center"/>
        <w:rPr>
          <w:sz w:val="28"/>
          <w:szCs w:val="28"/>
        </w:rPr>
      </w:pPr>
      <w:r w:rsidRPr="0080208D">
        <w:rPr>
          <w:sz w:val="28"/>
          <w:szCs w:val="28"/>
        </w:rPr>
        <w:t>Greene County Auditor</w:t>
      </w:r>
    </w:p>
    <w:p w14:paraId="12AA8F06" w14:textId="69855B16" w:rsidR="00F52519" w:rsidRPr="00E520AE" w:rsidRDefault="002F3938" w:rsidP="00F52519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Heather N. Perry</w:t>
      </w:r>
    </w:p>
    <w:p w14:paraId="343D9460" w14:textId="77777777" w:rsidR="00F52519" w:rsidRPr="00E520AE" w:rsidRDefault="00F52519" w:rsidP="00F52519">
      <w:pPr>
        <w:spacing w:after="0" w:line="240" w:lineRule="auto"/>
        <w:jc w:val="center"/>
        <w:rPr>
          <w:sz w:val="24"/>
          <w:szCs w:val="24"/>
        </w:rPr>
      </w:pPr>
      <w:r w:rsidRPr="00E520AE">
        <w:rPr>
          <w:sz w:val="24"/>
          <w:szCs w:val="24"/>
        </w:rPr>
        <w:t>Greene County Courthouse</w:t>
      </w:r>
    </w:p>
    <w:p w14:paraId="3971ED62" w14:textId="77777777" w:rsidR="00F52519" w:rsidRPr="00E520AE" w:rsidRDefault="00F52519" w:rsidP="00F52519">
      <w:pPr>
        <w:spacing w:after="0" w:line="240" w:lineRule="auto"/>
        <w:jc w:val="center"/>
        <w:rPr>
          <w:sz w:val="24"/>
          <w:szCs w:val="24"/>
        </w:rPr>
      </w:pPr>
      <w:r w:rsidRPr="00E520AE">
        <w:rPr>
          <w:sz w:val="24"/>
          <w:szCs w:val="24"/>
        </w:rPr>
        <w:t>1 E. Main St.</w:t>
      </w:r>
    </w:p>
    <w:p w14:paraId="62AC9F84" w14:textId="77777777" w:rsidR="00F52519" w:rsidRPr="00E520AE" w:rsidRDefault="00F52519" w:rsidP="00F52519">
      <w:pPr>
        <w:spacing w:after="0" w:line="240" w:lineRule="auto"/>
        <w:jc w:val="center"/>
        <w:rPr>
          <w:sz w:val="24"/>
          <w:szCs w:val="24"/>
        </w:rPr>
      </w:pPr>
      <w:r w:rsidRPr="00E520AE">
        <w:rPr>
          <w:sz w:val="24"/>
          <w:szCs w:val="24"/>
        </w:rPr>
        <w:t>Bloomfield, In. 47424</w:t>
      </w:r>
    </w:p>
    <w:p w14:paraId="13707FC5" w14:textId="77777777" w:rsidR="00F52519" w:rsidRPr="00E520AE" w:rsidRDefault="00F52519" w:rsidP="00F52519">
      <w:pPr>
        <w:spacing w:after="0" w:line="240" w:lineRule="auto"/>
        <w:jc w:val="center"/>
        <w:rPr>
          <w:sz w:val="24"/>
          <w:szCs w:val="24"/>
        </w:rPr>
      </w:pPr>
    </w:p>
    <w:p w14:paraId="5DE262DC" w14:textId="4AC5B548" w:rsidR="00F9060C" w:rsidRDefault="00F52519" w:rsidP="00AE38A1">
      <w:pPr>
        <w:pBdr>
          <w:bottom w:val="single" w:sz="4" w:space="1" w:color="auto"/>
        </w:pBdr>
        <w:spacing w:after="0" w:line="240" w:lineRule="auto"/>
        <w:jc w:val="center"/>
        <w:rPr>
          <w:sz w:val="24"/>
          <w:szCs w:val="24"/>
        </w:rPr>
      </w:pPr>
      <w:r w:rsidRPr="00E520AE">
        <w:rPr>
          <w:sz w:val="24"/>
          <w:szCs w:val="24"/>
        </w:rPr>
        <w:t>Phone 812-384-2008</w:t>
      </w:r>
      <w:r w:rsidRPr="00E520AE">
        <w:rPr>
          <w:sz w:val="24"/>
          <w:szCs w:val="24"/>
        </w:rPr>
        <w:tab/>
        <w:t xml:space="preserve">E-mail:  </w:t>
      </w:r>
      <w:hyperlink r:id="rId9" w:history="1">
        <w:r w:rsidR="002F3938" w:rsidRPr="00E317A9">
          <w:rPr>
            <w:rStyle w:val="Hyperlink"/>
            <w:sz w:val="24"/>
            <w:szCs w:val="24"/>
          </w:rPr>
          <w:t>heather.perry@co.greene.in.us</w:t>
        </w:r>
      </w:hyperlink>
      <w:r w:rsidR="00AE38A1">
        <w:rPr>
          <w:sz w:val="24"/>
          <w:szCs w:val="24"/>
        </w:rPr>
        <w:tab/>
        <w:t>Fax 812-384-2041</w:t>
      </w:r>
      <w:r w:rsidR="0088656A">
        <w:rPr>
          <w:sz w:val="24"/>
          <w:szCs w:val="24"/>
        </w:rPr>
        <w:t xml:space="preserve"> </w:t>
      </w:r>
    </w:p>
    <w:p w14:paraId="2690730A" w14:textId="77777777" w:rsidR="00322226" w:rsidRDefault="00322226" w:rsidP="009E18C2">
      <w:pPr>
        <w:spacing w:after="0"/>
        <w:rPr>
          <w:sz w:val="24"/>
          <w:szCs w:val="24"/>
        </w:rPr>
      </w:pPr>
    </w:p>
    <w:p w14:paraId="40BF9490" w14:textId="2C21C507" w:rsidR="009E18C2" w:rsidRDefault="009E18C2" w:rsidP="009E18C2">
      <w:pPr>
        <w:spacing w:after="0"/>
        <w:rPr>
          <w:sz w:val="24"/>
          <w:szCs w:val="24"/>
        </w:rPr>
      </w:pPr>
      <w:r>
        <w:rPr>
          <w:sz w:val="24"/>
          <w:szCs w:val="24"/>
        </w:rPr>
        <w:t>Legal #</w:t>
      </w:r>
    </w:p>
    <w:p w14:paraId="10B32245" w14:textId="77777777" w:rsidR="009E18C2" w:rsidRPr="00E57D49" w:rsidRDefault="00FE3F2B" w:rsidP="009E18C2">
      <w:pPr>
        <w:spacing w:after="0"/>
        <w:rPr>
          <w:sz w:val="20"/>
          <w:szCs w:val="20"/>
        </w:rPr>
      </w:pPr>
      <w:r>
        <w:rPr>
          <w:sz w:val="20"/>
          <w:szCs w:val="20"/>
        </w:rPr>
        <w:t>Notice to</w:t>
      </w:r>
      <w:r w:rsidR="009E18C2" w:rsidRPr="00E57D49">
        <w:rPr>
          <w:sz w:val="20"/>
          <w:szCs w:val="20"/>
        </w:rPr>
        <w:t xml:space="preserve"> </w:t>
      </w:r>
      <w:r w:rsidR="00970145">
        <w:rPr>
          <w:sz w:val="20"/>
          <w:szCs w:val="20"/>
        </w:rPr>
        <w:t>t</w:t>
      </w:r>
      <w:r>
        <w:rPr>
          <w:sz w:val="20"/>
          <w:szCs w:val="20"/>
        </w:rPr>
        <w:t>axpayers of proposed additional appropriations.</w:t>
      </w:r>
    </w:p>
    <w:p w14:paraId="43366F42" w14:textId="77777777" w:rsidR="009E18C2" w:rsidRDefault="00970145" w:rsidP="009E18C2">
      <w:pPr>
        <w:spacing w:after="0"/>
        <w:rPr>
          <w:sz w:val="20"/>
          <w:szCs w:val="20"/>
        </w:rPr>
      </w:pPr>
      <w:r>
        <w:rPr>
          <w:sz w:val="20"/>
          <w:szCs w:val="20"/>
        </w:rPr>
        <w:t>Notice is hereby given to t</w:t>
      </w:r>
      <w:r w:rsidR="009E18C2">
        <w:rPr>
          <w:sz w:val="20"/>
          <w:szCs w:val="20"/>
        </w:rPr>
        <w:t>axpayers of Greene County, Indiana that the</w:t>
      </w:r>
    </w:p>
    <w:p w14:paraId="1A5707AD" w14:textId="77777777" w:rsidR="009E18C2" w:rsidRDefault="009E18C2" w:rsidP="009E18C2">
      <w:pPr>
        <w:spacing w:after="0"/>
        <w:rPr>
          <w:sz w:val="20"/>
          <w:szCs w:val="20"/>
        </w:rPr>
      </w:pPr>
      <w:r>
        <w:rPr>
          <w:sz w:val="20"/>
          <w:szCs w:val="20"/>
        </w:rPr>
        <w:t>pro</w:t>
      </w:r>
      <w:r w:rsidR="00970145">
        <w:rPr>
          <w:sz w:val="20"/>
          <w:szCs w:val="20"/>
        </w:rPr>
        <w:t>per legal officers of the County Council</w:t>
      </w:r>
      <w:r>
        <w:rPr>
          <w:sz w:val="20"/>
          <w:szCs w:val="20"/>
        </w:rPr>
        <w:t xml:space="preserve"> at their regular meeting</w:t>
      </w:r>
    </w:p>
    <w:p w14:paraId="17CE4361" w14:textId="581AB5A5" w:rsidR="009E18C2" w:rsidRDefault="009E18C2" w:rsidP="009E18C2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place at the Courthouse, at 4:00 </w:t>
      </w:r>
      <w:r w:rsidR="005B6BCF">
        <w:rPr>
          <w:sz w:val="20"/>
          <w:szCs w:val="20"/>
        </w:rPr>
        <w:t>p.m</w:t>
      </w:r>
      <w:r>
        <w:rPr>
          <w:sz w:val="20"/>
          <w:szCs w:val="20"/>
        </w:rPr>
        <w:t xml:space="preserve">. on the </w:t>
      </w:r>
      <w:r w:rsidR="00C97CBF">
        <w:rPr>
          <w:sz w:val="20"/>
          <w:szCs w:val="20"/>
        </w:rPr>
        <w:t>2</w:t>
      </w:r>
      <w:r w:rsidR="003534AE">
        <w:rPr>
          <w:sz w:val="20"/>
          <w:szCs w:val="20"/>
        </w:rPr>
        <w:t>6</w:t>
      </w:r>
      <w:r w:rsidR="00FF7A64">
        <w:rPr>
          <w:sz w:val="20"/>
          <w:szCs w:val="20"/>
        </w:rPr>
        <w:t>th</w:t>
      </w:r>
      <w:r w:rsidR="00E417FB">
        <w:rPr>
          <w:sz w:val="20"/>
          <w:szCs w:val="20"/>
        </w:rPr>
        <w:t xml:space="preserve"> </w:t>
      </w:r>
      <w:r w:rsidR="00970145">
        <w:rPr>
          <w:sz w:val="20"/>
          <w:szCs w:val="20"/>
        </w:rPr>
        <w:t>d</w:t>
      </w:r>
      <w:r w:rsidR="00B03718">
        <w:rPr>
          <w:sz w:val="20"/>
          <w:szCs w:val="20"/>
        </w:rPr>
        <w:t xml:space="preserve">ay of </w:t>
      </w:r>
      <w:r w:rsidR="003534AE">
        <w:rPr>
          <w:sz w:val="20"/>
          <w:szCs w:val="20"/>
        </w:rPr>
        <w:t>Octo</w:t>
      </w:r>
      <w:r w:rsidR="00C97CBF">
        <w:rPr>
          <w:sz w:val="20"/>
          <w:szCs w:val="20"/>
        </w:rPr>
        <w:t>ber</w:t>
      </w:r>
      <w:r w:rsidR="002F3938">
        <w:rPr>
          <w:sz w:val="20"/>
          <w:szCs w:val="20"/>
        </w:rPr>
        <w:t xml:space="preserve"> 202</w:t>
      </w:r>
      <w:r w:rsidR="00EA2596">
        <w:rPr>
          <w:sz w:val="20"/>
          <w:szCs w:val="20"/>
        </w:rPr>
        <w:t>6</w:t>
      </w:r>
      <w:r>
        <w:rPr>
          <w:sz w:val="20"/>
          <w:szCs w:val="20"/>
        </w:rPr>
        <w:t>,</w:t>
      </w:r>
    </w:p>
    <w:p w14:paraId="5EFB974F" w14:textId="77777777" w:rsidR="009E18C2" w:rsidRDefault="009E18C2" w:rsidP="009E18C2">
      <w:pPr>
        <w:spacing w:after="0"/>
        <w:rPr>
          <w:sz w:val="20"/>
          <w:szCs w:val="20"/>
        </w:rPr>
      </w:pPr>
      <w:r>
        <w:rPr>
          <w:sz w:val="20"/>
          <w:szCs w:val="20"/>
        </w:rPr>
        <w:t>will consider the following additional appropriation in excess of the budget</w:t>
      </w:r>
    </w:p>
    <w:p w14:paraId="74E89EF1" w14:textId="77777777" w:rsidR="009E18C2" w:rsidRDefault="009E18C2" w:rsidP="009E18C2">
      <w:pPr>
        <w:spacing w:after="0"/>
        <w:rPr>
          <w:sz w:val="20"/>
          <w:szCs w:val="20"/>
        </w:rPr>
      </w:pPr>
      <w:r>
        <w:rPr>
          <w:sz w:val="20"/>
          <w:szCs w:val="20"/>
        </w:rPr>
        <w:t>for the current year.</w:t>
      </w:r>
    </w:p>
    <w:p w14:paraId="5837ECD6" w14:textId="77777777" w:rsidR="00253E0D" w:rsidRDefault="009E18C2" w:rsidP="00B13800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1BACCAF6" w14:textId="73AD679E" w:rsidR="0097081B" w:rsidRPr="00575D81" w:rsidRDefault="009E18C2" w:rsidP="00B13800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970145">
        <w:rPr>
          <w:sz w:val="20"/>
          <w:szCs w:val="20"/>
        </w:rPr>
        <w:t>Name of Fund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9F421A">
        <w:rPr>
          <w:sz w:val="24"/>
          <w:szCs w:val="24"/>
        </w:rPr>
        <w:tab/>
      </w:r>
      <w:r w:rsidR="00253E0D">
        <w:rPr>
          <w:sz w:val="24"/>
          <w:szCs w:val="24"/>
        </w:rPr>
        <w:t xml:space="preserve">                                      </w:t>
      </w:r>
      <w:r w:rsidR="00E91D28">
        <w:rPr>
          <w:sz w:val="24"/>
          <w:szCs w:val="24"/>
        </w:rPr>
        <w:tab/>
      </w:r>
      <w:r w:rsidR="00E91D28">
        <w:rPr>
          <w:sz w:val="24"/>
          <w:szCs w:val="24"/>
        </w:rPr>
        <w:tab/>
      </w:r>
      <w:r w:rsidR="000229E2">
        <w:rPr>
          <w:sz w:val="24"/>
          <w:szCs w:val="24"/>
        </w:rPr>
        <w:t xml:space="preserve">    </w:t>
      </w:r>
      <w:r w:rsidRPr="00C1041D">
        <w:rPr>
          <w:sz w:val="20"/>
          <w:szCs w:val="20"/>
        </w:rPr>
        <w:t>Amou</w:t>
      </w:r>
      <w:r w:rsidR="004B5116">
        <w:rPr>
          <w:sz w:val="20"/>
          <w:szCs w:val="20"/>
        </w:rPr>
        <w:t>nt</w:t>
      </w:r>
    </w:p>
    <w:p w14:paraId="50BDB030" w14:textId="3A99B33A" w:rsidR="00B551A0" w:rsidRDefault="00C97CBF" w:rsidP="00E91D28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28695E">
        <w:rPr>
          <w:sz w:val="20"/>
          <w:szCs w:val="20"/>
        </w:rPr>
        <w:t>General</w:t>
      </w:r>
      <w:r w:rsidR="00822CE3">
        <w:rPr>
          <w:sz w:val="20"/>
          <w:szCs w:val="20"/>
        </w:rPr>
        <w:t xml:space="preserve"> </w:t>
      </w:r>
      <w:r w:rsidR="00B551A0">
        <w:rPr>
          <w:sz w:val="20"/>
          <w:szCs w:val="20"/>
        </w:rPr>
        <w:t>Fund</w:t>
      </w:r>
      <w:r w:rsidR="00B551A0">
        <w:rPr>
          <w:sz w:val="20"/>
          <w:szCs w:val="20"/>
        </w:rPr>
        <w:tab/>
      </w:r>
    </w:p>
    <w:p w14:paraId="7FA691EA" w14:textId="1E527266" w:rsidR="00B551A0" w:rsidRDefault="0028695E" w:rsidP="00ED0AA9">
      <w:pPr>
        <w:spacing w:after="0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1000-32606-00000-0062- Election Data</w:t>
      </w:r>
      <w:r>
        <w:rPr>
          <w:sz w:val="20"/>
          <w:szCs w:val="20"/>
          <w:u w:val="single"/>
        </w:rPr>
        <w:tab/>
      </w:r>
      <w:r w:rsidR="00B551A0" w:rsidRPr="00B551A0">
        <w:rPr>
          <w:sz w:val="20"/>
          <w:szCs w:val="20"/>
          <w:u w:val="single"/>
        </w:rPr>
        <w:tab/>
      </w:r>
      <w:r w:rsidR="00B551A0" w:rsidRPr="00B551A0">
        <w:rPr>
          <w:sz w:val="20"/>
          <w:szCs w:val="20"/>
          <w:u w:val="single"/>
        </w:rPr>
        <w:tab/>
        <w:t xml:space="preserve">   </w:t>
      </w:r>
      <w:r w:rsidR="00450A80">
        <w:rPr>
          <w:sz w:val="20"/>
          <w:szCs w:val="20"/>
          <w:u w:val="single"/>
        </w:rPr>
        <w:t xml:space="preserve">    </w:t>
      </w:r>
      <w:r w:rsidR="00B551A0" w:rsidRPr="00B551A0">
        <w:rPr>
          <w:sz w:val="20"/>
          <w:szCs w:val="20"/>
          <w:u w:val="single"/>
        </w:rPr>
        <w:t xml:space="preserve">        </w:t>
      </w:r>
      <w:r w:rsidR="00B07FA0">
        <w:rPr>
          <w:sz w:val="20"/>
          <w:szCs w:val="20"/>
          <w:u w:val="single"/>
        </w:rPr>
        <w:t xml:space="preserve">  </w:t>
      </w:r>
      <w:r w:rsidR="00AB37E4">
        <w:rPr>
          <w:sz w:val="20"/>
          <w:szCs w:val="20"/>
          <w:u w:val="single"/>
        </w:rPr>
        <w:t xml:space="preserve">  </w:t>
      </w:r>
      <w:r w:rsidR="00E91D28">
        <w:rPr>
          <w:sz w:val="20"/>
          <w:szCs w:val="20"/>
          <w:u w:val="single"/>
        </w:rPr>
        <w:t>$</w:t>
      </w:r>
      <w:r>
        <w:rPr>
          <w:sz w:val="20"/>
          <w:szCs w:val="20"/>
          <w:u w:val="single"/>
        </w:rPr>
        <w:t>10</w:t>
      </w:r>
      <w:r w:rsidR="00AB37E4">
        <w:rPr>
          <w:sz w:val="20"/>
          <w:szCs w:val="20"/>
          <w:u w:val="single"/>
        </w:rPr>
        <w:t>,0</w:t>
      </w:r>
      <w:r w:rsidR="00FF7A64">
        <w:rPr>
          <w:sz w:val="20"/>
          <w:szCs w:val="20"/>
          <w:u w:val="single"/>
        </w:rPr>
        <w:t>00.00</w:t>
      </w:r>
    </w:p>
    <w:p w14:paraId="780C7805" w14:textId="14D6905E" w:rsidR="0028695E" w:rsidRDefault="0028695E" w:rsidP="00ED0AA9">
      <w:pPr>
        <w:spacing w:after="0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1000-31102-00000-0009- Case Management Prep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  <w:t xml:space="preserve">      </w:t>
      </w:r>
      <w:r w:rsidR="00DD6A47">
        <w:rPr>
          <w:sz w:val="20"/>
          <w:szCs w:val="20"/>
          <w:u w:val="single"/>
        </w:rPr>
        <w:t xml:space="preserve"> </w:t>
      </w:r>
      <w:r>
        <w:rPr>
          <w:sz w:val="20"/>
          <w:szCs w:val="20"/>
          <w:u w:val="single"/>
        </w:rPr>
        <w:t xml:space="preserve">  $267.90</w:t>
      </w:r>
    </w:p>
    <w:p w14:paraId="5EF7356C" w14:textId="25FA77E7" w:rsidR="00DD6A47" w:rsidRDefault="00DD6A47" w:rsidP="00ED0AA9">
      <w:pPr>
        <w:spacing w:after="0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1000-35206-00000-0005- Repair Equipment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  <w:t xml:space="preserve">      $3,651.00</w:t>
      </w:r>
    </w:p>
    <w:p w14:paraId="41B3E1E4" w14:textId="3845135F" w:rsidR="00B551A0" w:rsidRDefault="00B551A0" w:rsidP="00ED0AA9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Total for </w:t>
      </w:r>
      <w:r w:rsidR="0028695E">
        <w:rPr>
          <w:sz w:val="20"/>
          <w:szCs w:val="20"/>
        </w:rPr>
        <w:t>General</w:t>
      </w:r>
      <w:r>
        <w:rPr>
          <w:sz w:val="20"/>
          <w:szCs w:val="20"/>
        </w:rPr>
        <w:t xml:space="preserve"> Fund</w:t>
      </w:r>
      <w:r w:rsidR="0028695E">
        <w:rPr>
          <w:sz w:val="20"/>
          <w:szCs w:val="20"/>
        </w:rPr>
        <w:tab/>
      </w:r>
      <w:r w:rsidR="0028695E">
        <w:rPr>
          <w:sz w:val="20"/>
          <w:szCs w:val="20"/>
        </w:rPr>
        <w:tab/>
      </w:r>
      <w:r w:rsidR="00450A80">
        <w:rPr>
          <w:sz w:val="20"/>
          <w:szCs w:val="20"/>
        </w:rPr>
        <w:t xml:space="preserve">            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F7A64">
        <w:rPr>
          <w:sz w:val="20"/>
          <w:szCs w:val="20"/>
        </w:rPr>
        <w:tab/>
        <w:t xml:space="preserve"> </w:t>
      </w:r>
      <w:r w:rsidR="00BB28AC">
        <w:rPr>
          <w:sz w:val="20"/>
          <w:szCs w:val="20"/>
        </w:rPr>
        <w:t xml:space="preserve">  </w:t>
      </w:r>
      <w:r w:rsidR="00FF7A64">
        <w:rPr>
          <w:sz w:val="20"/>
          <w:szCs w:val="20"/>
        </w:rPr>
        <w:t>$</w:t>
      </w:r>
      <w:r w:rsidR="0028695E">
        <w:rPr>
          <w:sz w:val="20"/>
          <w:szCs w:val="20"/>
        </w:rPr>
        <w:t>1</w:t>
      </w:r>
      <w:r w:rsidR="000229E2">
        <w:rPr>
          <w:sz w:val="20"/>
          <w:szCs w:val="20"/>
        </w:rPr>
        <w:t>3,918.90</w:t>
      </w:r>
      <w:r w:rsidR="00BB28AC">
        <w:rPr>
          <w:sz w:val="20"/>
          <w:szCs w:val="20"/>
        </w:rPr>
        <w:t xml:space="preserve"> </w:t>
      </w:r>
    </w:p>
    <w:p w14:paraId="377096B6" w14:textId="77777777" w:rsidR="00B551A0" w:rsidRDefault="00B551A0" w:rsidP="00ED0AA9">
      <w:pPr>
        <w:spacing w:after="0"/>
        <w:rPr>
          <w:sz w:val="20"/>
          <w:szCs w:val="20"/>
        </w:rPr>
      </w:pPr>
    </w:p>
    <w:p w14:paraId="31C1D2DD" w14:textId="3C35E3FB" w:rsidR="0028695E" w:rsidRDefault="0028695E" w:rsidP="00ED0AA9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Public Defender Fund </w:t>
      </w:r>
    </w:p>
    <w:p w14:paraId="66D083E4" w14:textId="79420D6B" w:rsidR="0028695E" w:rsidRDefault="0028695E" w:rsidP="00ED0AA9">
      <w:pPr>
        <w:spacing w:after="0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2510-11101-00000-0000- Public Defender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  <w:t xml:space="preserve">    $2,500.00</w:t>
      </w:r>
    </w:p>
    <w:p w14:paraId="6CA9C434" w14:textId="2AF6ECC5" w:rsidR="0028695E" w:rsidRDefault="0028695E" w:rsidP="00ED0AA9">
      <w:pPr>
        <w:spacing w:after="0"/>
        <w:rPr>
          <w:sz w:val="20"/>
          <w:szCs w:val="20"/>
        </w:rPr>
      </w:pPr>
      <w:r>
        <w:rPr>
          <w:sz w:val="20"/>
          <w:szCs w:val="20"/>
        </w:rPr>
        <w:t>Total for Public Defender Fund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$2,500.00</w:t>
      </w:r>
    </w:p>
    <w:p w14:paraId="087E6015" w14:textId="1B080082" w:rsidR="00DD6A47" w:rsidRPr="0028695E" w:rsidRDefault="00DD6A47" w:rsidP="00ED0AA9">
      <w:pPr>
        <w:spacing w:after="0"/>
        <w:rPr>
          <w:sz w:val="20"/>
          <w:szCs w:val="20"/>
        </w:rPr>
      </w:pPr>
    </w:p>
    <w:p w14:paraId="2A22EF7C" w14:textId="554DED67" w:rsidR="00B551A0" w:rsidRDefault="00C97CBF" w:rsidP="00ED0AA9">
      <w:pPr>
        <w:spacing w:after="0"/>
        <w:rPr>
          <w:sz w:val="20"/>
          <w:szCs w:val="20"/>
        </w:rPr>
      </w:pPr>
      <w:r>
        <w:rPr>
          <w:sz w:val="20"/>
          <w:szCs w:val="20"/>
        </w:rPr>
        <w:t>Highway</w:t>
      </w:r>
      <w:r w:rsidR="00B551A0">
        <w:rPr>
          <w:sz w:val="20"/>
          <w:szCs w:val="20"/>
        </w:rPr>
        <w:t xml:space="preserve"> Fund</w:t>
      </w:r>
    </w:p>
    <w:p w14:paraId="092F3973" w14:textId="2613CBC3" w:rsidR="00B551A0" w:rsidRDefault="00C97CBF" w:rsidP="00ED0AA9">
      <w:pPr>
        <w:spacing w:after="0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1176-</w:t>
      </w:r>
      <w:r w:rsidR="000229E2">
        <w:rPr>
          <w:sz w:val="20"/>
          <w:szCs w:val="20"/>
          <w:u w:val="single"/>
        </w:rPr>
        <w:t>35307</w:t>
      </w:r>
      <w:r>
        <w:rPr>
          <w:sz w:val="20"/>
          <w:szCs w:val="20"/>
          <w:u w:val="single"/>
        </w:rPr>
        <w:t>-00000-053</w:t>
      </w:r>
      <w:r w:rsidR="000229E2">
        <w:rPr>
          <w:sz w:val="20"/>
          <w:szCs w:val="20"/>
          <w:u w:val="single"/>
        </w:rPr>
        <w:t>3</w:t>
      </w:r>
      <w:r w:rsidR="00BB28AC">
        <w:rPr>
          <w:sz w:val="20"/>
          <w:szCs w:val="20"/>
          <w:u w:val="single"/>
        </w:rPr>
        <w:t xml:space="preserve">- </w:t>
      </w:r>
      <w:r w:rsidR="000229E2">
        <w:rPr>
          <w:sz w:val="20"/>
          <w:szCs w:val="20"/>
          <w:u w:val="single"/>
        </w:rPr>
        <w:t>Road Equipment</w:t>
      </w:r>
      <w:r w:rsidR="00BB28AC">
        <w:rPr>
          <w:sz w:val="20"/>
          <w:szCs w:val="20"/>
          <w:u w:val="single"/>
        </w:rPr>
        <w:tab/>
      </w:r>
      <w:r w:rsidR="00BB28AC">
        <w:rPr>
          <w:sz w:val="20"/>
          <w:szCs w:val="20"/>
          <w:u w:val="single"/>
        </w:rPr>
        <w:tab/>
      </w:r>
      <w:r w:rsidR="00D261B5">
        <w:rPr>
          <w:sz w:val="20"/>
          <w:szCs w:val="20"/>
          <w:u w:val="single"/>
        </w:rPr>
        <w:tab/>
      </w:r>
      <w:r w:rsidR="00D261B5">
        <w:rPr>
          <w:sz w:val="20"/>
          <w:szCs w:val="20"/>
          <w:u w:val="single"/>
        </w:rPr>
        <w:tab/>
      </w:r>
      <w:r w:rsidR="00B07FA0">
        <w:rPr>
          <w:sz w:val="20"/>
          <w:szCs w:val="20"/>
          <w:u w:val="single"/>
        </w:rPr>
        <w:t xml:space="preserve">  </w:t>
      </w:r>
      <w:r w:rsidR="00F56E51">
        <w:rPr>
          <w:sz w:val="20"/>
          <w:szCs w:val="20"/>
          <w:u w:val="single"/>
        </w:rPr>
        <w:t xml:space="preserve"> </w:t>
      </w:r>
      <w:r w:rsidR="00FF7A64">
        <w:rPr>
          <w:sz w:val="20"/>
          <w:szCs w:val="20"/>
          <w:u w:val="single"/>
        </w:rPr>
        <w:t xml:space="preserve"> </w:t>
      </w:r>
      <w:r w:rsidR="00D261B5">
        <w:rPr>
          <w:sz w:val="20"/>
          <w:szCs w:val="20"/>
          <w:u w:val="single"/>
        </w:rPr>
        <w:t>$</w:t>
      </w:r>
      <w:r w:rsidR="000229E2">
        <w:rPr>
          <w:sz w:val="20"/>
          <w:szCs w:val="20"/>
          <w:u w:val="single"/>
        </w:rPr>
        <w:t>35,465.00</w:t>
      </w:r>
    </w:p>
    <w:p w14:paraId="695956CB" w14:textId="557A632F" w:rsidR="00D261B5" w:rsidRDefault="00D261B5" w:rsidP="00ED0AA9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Total for </w:t>
      </w:r>
      <w:r w:rsidR="00C97CBF">
        <w:rPr>
          <w:sz w:val="20"/>
          <w:szCs w:val="20"/>
        </w:rPr>
        <w:t>Highway</w:t>
      </w:r>
      <w:r>
        <w:rPr>
          <w:sz w:val="20"/>
          <w:szCs w:val="20"/>
        </w:rPr>
        <w:t xml:space="preserve"> Fund</w:t>
      </w:r>
      <w:r w:rsidR="00450A80">
        <w:rPr>
          <w:sz w:val="20"/>
          <w:szCs w:val="20"/>
        </w:rPr>
        <w:tab/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</w:t>
      </w:r>
      <w:r w:rsidR="00FF7A64">
        <w:rPr>
          <w:sz w:val="20"/>
          <w:szCs w:val="20"/>
        </w:rPr>
        <w:t xml:space="preserve">                </w:t>
      </w:r>
      <w:r w:rsidR="00B07FA0">
        <w:rPr>
          <w:sz w:val="20"/>
          <w:szCs w:val="20"/>
        </w:rPr>
        <w:t xml:space="preserve">  </w:t>
      </w:r>
      <w:r w:rsidR="00FF7A64">
        <w:rPr>
          <w:sz w:val="20"/>
          <w:szCs w:val="20"/>
        </w:rPr>
        <w:t xml:space="preserve"> </w:t>
      </w:r>
      <w:r w:rsidR="00822CE3">
        <w:rPr>
          <w:sz w:val="20"/>
          <w:szCs w:val="20"/>
        </w:rPr>
        <w:t>$</w:t>
      </w:r>
      <w:r w:rsidR="00955163">
        <w:rPr>
          <w:sz w:val="20"/>
          <w:szCs w:val="20"/>
        </w:rPr>
        <w:t>35,465.</w:t>
      </w:r>
      <w:r w:rsidR="00BB28AC">
        <w:rPr>
          <w:sz w:val="20"/>
          <w:szCs w:val="20"/>
        </w:rPr>
        <w:t>00</w:t>
      </w:r>
    </w:p>
    <w:p w14:paraId="0F7C93D1" w14:textId="77777777" w:rsidR="00DB0692" w:rsidRDefault="00DB0692" w:rsidP="00ED0AA9">
      <w:pPr>
        <w:spacing w:after="0"/>
        <w:rPr>
          <w:sz w:val="20"/>
          <w:szCs w:val="20"/>
        </w:rPr>
      </w:pPr>
    </w:p>
    <w:p w14:paraId="2421F9C2" w14:textId="7CAF9123" w:rsidR="00822CE3" w:rsidRDefault="000229E2" w:rsidP="00ED0AA9">
      <w:pPr>
        <w:spacing w:after="0"/>
        <w:rPr>
          <w:sz w:val="20"/>
          <w:szCs w:val="20"/>
        </w:rPr>
      </w:pPr>
      <w:r>
        <w:rPr>
          <w:sz w:val="20"/>
          <w:szCs w:val="20"/>
        </w:rPr>
        <w:t>Cumulative Bridge</w:t>
      </w:r>
      <w:r w:rsidR="00DB0692">
        <w:rPr>
          <w:sz w:val="20"/>
          <w:szCs w:val="20"/>
        </w:rPr>
        <w:t xml:space="preserve"> Fund </w:t>
      </w:r>
    </w:p>
    <w:p w14:paraId="50A98C2C" w14:textId="25E26ADA" w:rsidR="00DB0692" w:rsidRDefault="000229E2" w:rsidP="00ED0AA9">
      <w:pPr>
        <w:spacing w:after="0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1135-59700</w:t>
      </w:r>
      <w:r w:rsidR="00C97CBF">
        <w:rPr>
          <w:sz w:val="20"/>
          <w:szCs w:val="20"/>
          <w:u w:val="single"/>
        </w:rPr>
        <w:t xml:space="preserve">-00000-0000- </w:t>
      </w:r>
      <w:r>
        <w:rPr>
          <w:sz w:val="20"/>
          <w:szCs w:val="20"/>
          <w:u w:val="single"/>
        </w:rPr>
        <w:t>Funding</w:t>
      </w:r>
      <w:r w:rsidR="00C97CBF">
        <w:rPr>
          <w:sz w:val="20"/>
          <w:szCs w:val="20"/>
          <w:u w:val="single"/>
        </w:rPr>
        <w:tab/>
      </w:r>
      <w:r w:rsidR="00DB0692" w:rsidRPr="00DB0692">
        <w:rPr>
          <w:sz w:val="20"/>
          <w:szCs w:val="20"/>
          <w:u w:val="single"/>
        </w:rPr>
        <w:tab/>
      </w:r>
      <w:r w:rsidR="00DB0692" w:rsidRPr="00DB0692"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 w:rsidR="00DB0692" w:rsidRPr="00DB0692">
        <w:rPr>
          <w:sz w:val="20"/>
          <w:szCs w:val="20"/>
          <w:u w:val="single"/>
        </w:rPr>
        <w:tab/>
      </w:r>
      <w:r w:rsidR="00BB28AC">
        <w:rPr>
          <w:sz w:val="20"/>
          <w:szCs w:val="20"/>
          <w:u w:val="single"/>
        </w:rPr>
        <w:t xml:space="preserve">  </w:t>
      </w:r>
      <w:r w:rsidR="00B07FA0">
        <w:rPr>
          <w:sz w:val="20"/>
          <w:szCs w:val="20"/>
          <w:u w:val="single"/>
        </w:rPr>
        <w:t xml:space="preserve"> </w:t>
      </w:r>
      <w:r w:rsidR="00BB28AC">
        <w:rPr>
          <w:sz w:val="20"/>
          <w:szCs w:val="20"/>
          <w:u w:val="single"/>
        </w:rPr>
        <w:t xml:space="preserve"> </w:t>
      </w:r>
      <w:r>
        <w:rPr>
          <w:sz w:val="20"/>
          <w:szCs w:val="20"/>
          <w:u w:val="single"/>
        </w:rPr>
        <w:t xml:space="preserve"> </w:t>
      </w:r>
      <w:r w:rsidR="00DB0692" w:rsidRPr="00DB0692">
        <w:rPr>
          <w:sz w:val="20"/>
          <w:szCs w:val="20"/>
          <w:u w:val="single"/>
        </w:rPr>
        <w:t>$</w:t>
      </w:r>
      <w:r>
        <w:rPr>
          <w:sz w:val="20"/>
          <w:szCs w:val="20"/>
          <w:u w:val="single"/>
        </w:rPr>
        <w:t>50,349.61</w:t>
      </w:r>
    </w:p>
    <w:p w14:paraId="7BEB18EA" w14:textId="0A451E70" w:rsidR="00D261B5" w:rsidRDefault="00DB0692" w:rsidP="00ED0AA9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Total for </w:t>
      </w:r>
      <w:r w:rsidR="00C97CBF">
        <w:rPr>
          <w:sz w:val="20"/>
          <w:szCs w:val="20"/>
        </w:rPr>
        <w:t>Lane Mileage</w:t>
      </w:r>
      <w:r>
        <w:rPr>
          <w:sz w:val="20"/>
          <w:szCs w:val="20"/>
        </w:rPr>
        <w:t xml:space="preserve"> Fund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BB28AC">
        <w:rPr>
          <w:sz w:val="20"/>
          <w:szCs w:val="20"/>
        </w:rPr>
        <w:tab/>
        <w:t xml:space="preserve">    </w:t>
      </w:r>
      <w:r w:rsidR="000229E2">
        <w:rPr>
          <w:sz w:val="20"/>
          <w:szCs w:val="20"/>
        </w:rPr>
        <w:t xml:space="preserve"> </w:t>
      </w:r>
      <w:r>
        <w:rPr>
          <w:sz w:val="20"/>
          <w:szCs w:val="20"/>
        </w:rPr>
        <w:t>$</w:t>
      </w:r>
      <w:r w:rsidR="00C97CBF">
        <w:rPr>
          <w:sz w:val="20"/>
          <w:szCs w:val="20"/>
        </w:rPr>
        <w:t>50,</w:t>
      </w:r>
      <w:r w:rsidR="000229E2">
        <w:rPr>
          <w:sz w:val="20"/>
          <w:szCs w:val="20"/>
        </w:rPr>
        <w:t>349.61</w:t>
      </w:r>
    </w:p>
    <w:p w14:paraId="4D2EA75B" w14:textId="77777777" w:rsidR="000229E2" w:rsidRDefault="000229E2" w:rsidP="00ED0AA9">
      <w:pPr>
        <w:spacing w:after="0"/>
        <w:rPr>
          <w:sz w:val="20"/>
          <w:szCs w:val="20"/>
        </w:rPr>
      </w:pPr>
    </w:p>
    <w:p w14:paraId="04032CAC" w14:textId="357D79D1" w:rsidR="000229E2" w:rsidRDefault="000229E2" w:rsidP="00ED0AA9">
      <w:pPr>
        <w:spacing w:after="0"/>
        <w:rPr>
          <w:sz w:val="20"/>
          <w:szCs w:val="20"/>
        </w:rPr>
      </w:pPr>
      <w:r>
        <w:rPr>
          <w:sz w:val="20"/>
          <w:szCs w:val="20"/>
        </w:rPr>
        <w:t>LIT Correctional Facilities Fund</w:t>
      </w:r>
    </w:p>
    <w:p w14:paraId="6D4660DA" w14:textId="71E865F6" w:rsidR="000229E2" w:rsidRDefault="000229E2" w:rsidP="00ED0AA9">
      <w:pPr>
        <w:spacing w:after="0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1233-31308-00000-0000- Jail Servers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  <w:t xml:space="preserve">    $11,000.00</w:t>
      </w:r>
    </w:p>
    <w:p w14:paraId="40F39EC1" w14:textId="543E56CB" w:rsidR="000229E2" w:rsidRPr="000229E2" w:rsidRDefault="000229E2" w:rsidP="00ED0AA9">
      <w:pPr>
        <w:spacing w:after="0"/>
        <w:rPr>
          <w:sz w:val="20"/>
          <w:szCs w:val="20"/>
        </w:rPr>
      </w:pPr>
      <w:r w:rsidRPr="000229E2">
        <w:rPr>
          <w:sz w:val="20"/>
          <w:szCs w:val="20"/>
        </w:rPr>
        <w:t>Total for LIT Correctional Facilities Fund</w:t>
      </w:r>
      <w:r w:rsidRPr="000229E2">
        <w:rPr>
          <w:sz w:val="20"/>
          <w:szCs w:val="20"/>
        </w:rPr>
        <w:tab/>
      </w:r>
      <w:r w:rsidRPr="000229E2">
        <w:rPr>
          <w:sz w:val="20"/>
          <w:szCs w:val="20"/>
        </w:rPr>
        <w:tab/>
      </w:r>
      <w:r w:rsidRPr="000229E2">
        <w:rPr>
          <w:sz w:val="20"/>
          <w:szCs w:val="20"/>
        </w:rPr>
        <w:tab/>
      </w:r>
      <w:r w:rsidRPr="000229E2">
        <w:rPr>
          <w:sz w:val="20"/>
          <w:szCs w:val="20"/>
        </w:rPr>
        <w:tab/>
        <w:t xml:space="preserve">    $11,000.00</w:t>
      </w:r>
    </w:p>
    <w:p w14:paraId="773621B0" w14:textId="77777777" w:rsidR="007F22EA" w:rsidRDefault="007F22EA" w:rsidP="00ED0AA9">
      <w:pPr>
        <w:spacing w:after="0"/>
        <w:rPr>
          <w:sz w:val="20"/>
          <w:szCs w:val="20"/>
        </w:rPr>
      </w:pPr>
    </w:p>
    <w:p w14:paraId="4FFA9385" w14:textId="77777777" w:rsidR="00BD05E4" w:rsidRDefault="00BD05E4" w:rsidP="009E18C2">
      <w:pPr>
        <w:spacing w:after="0"/>
        <w:rPr>
          <w:sz w:val="20"/>
          <w:szCs w:val="20"/>
        </w:rPr>
      </w:pPr>
      <w:r>
        <w:rPr>
          <w:sz w:val="20"/>
          <w:szCs w:val="20"/>
        </w:rPr>
        <w:t>Taxpayers appearing at the meeting shall have a right to be heard.  The</w:t>
      </w:r>
    </w:p>
    <w:p w14:paraId="5AFA2590" w14:textId="77777777" w:rsidR="007F5062" w:rsidRDefault="00BD05E4" w:rsidP="009E18C2">
      <w:pPr>
        <w:spacing w:after="0"/>
        <w:rPr>
          <w:sz w:val="20"/>
          <w:szCs w:val="20"/>
        </w:rPr>
      </w:pPr>
      <w:r>
        <w:rPr>
          <w:sz w:val="20"/>
          <w:szCs w:val="20"/>
        </w:rPr>
        <w:t>additional appropriations as finally made will be referred to th</w:t>
      </w:r>
      <w:r w:rsidR="007F5062">
        <w:rPr>
          <w:sz w:val="20"/>
          <w:szCs w:val="20"/>
        </w:rPr>
        <w:t>e Department</w:t>
      </w:r>
    </w:p>
    <w:p w14:paraId="497FF3C2" w14:textId="77777777" w:rsidR="00A403BB" w:rsidRDefault="007F5062" w:rsidP="009E18C2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of Local Government Finance.  </w:t>
      </w:r>
      <w:r w:rsidR="00A403BB">
        <w:rPr>
          <w:sz w:val="20"/>
          <w:szCs w:val="20"/>
        </w:rPr>
        <w:t>In most cases, t</w:t>
      </w:r>
      <w:r>
        <w:rPr>
          <w:sz w:val="20"/>
          <w:szCs w:val="20"/>
        </w:rPr>
        <w:t xml:space="preserve">he Department of Local </w:t>
      </w:r>
    </w:p>
    <w:p w14:paraId="4CB72946" w14:textId="77777777" w:rsidR="00A403BB" w:rsidRDefault="007F5062" w:rsidP="009E18C2">
      <w:pPr>
        <w:spacing w:after="0"/>
        <w:rPr>
          <w:sz w:val="20"/>
          <w:szCs w:val="20"/>
        </w:rPr>
      </w:pPr>
      <w:r>
        <w:rPr>
          <w:sz w:val="20"/>
          <w:szCs w:val="20"/>
        </w:rPr>
        <w:t>Government Finance</w:t>
      </w:r>
      <w:r w:rsidR="00BD05E4">
        <w:rPr>
          <w:sz w:val="20"/>
          <w:szCs w:val="20"/>
        </w:rPr>
        <w:t xml:space="preserve"> will make written determination as to </w:t>
      </w:r>
      <w:r w:rsidR="009B582C">
        <w:rPr>
          <w:sz w:val="20"/>
          <w:szCs w:val="20"/>
        </w:rPr>
        <w:t>t</w:t>
      </w:r>
      <w:r w:rsidR="00BD05E4">
        <w:rPr>
          <w:sz w:val="20"/>
          <w:szCs w:val="20"/>
        </w:rPr>
        <w:t xml:space="preserve">he sufficiency </w:t>
      </w:r>
    </w:p>
    <w:p w14:paraId="29B74D6E" w14:textId="77777777" w:rsidR="00A403BB" w:rsidRDefault="00BD05E4" w:rsidP="009E18C2">
      <w:pPr>
        <w:spacing w:after="0"/>
        <w:rPr>
          <w:sz w:val="20"/>
          <w:szCs w:val="20"/>
        </w:rPr>
      </w:pPr>
      <w:r>
        <w:rPr>
          <w:sz w:val="20"/>
          <w:szCs w:val="20"/>
        </w:rPr>
        <w:t>of funds to support the appropriations made within fifteen</w:t>
      </w:r>
      <w:r w:rsidR="007F5062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(15) days of </w:t>
      </w:r>
    </w:p>
    <w:p w14:paraId="3D15A6F1" w14:textId="0A709246" w:rsidR="00A536B9" w:rsidRPr="00BD05E4" w:rsidRDefault="00BD05E4" w:rsidP="00A536B9">
      <w:pPr>
        <w:spacing w:after="0"/>
        <w:rPr>
          <w:sz w:val="20"/>
          <w:szCs w:val="20"/>
        </w:rPr>
      </w:pPr>
      <w:r>
        <w:rPr>
          <w:sz w:val="20"/>
          <w:szCs w:val="20"/>
        </w:rPr>
        <w:t>receipt of a certified copy of the action taken.</w:t>
      </w:r>
      <w:r w:rsidR="00A536B9" w:rsidRPr="00A536B9">
        <w:rPr>
          <w:sz w:val="20"/>
          <w:szCs w:val="20"/>
        </w:rPr>
        <w:t xml:space="preserve"> </w:t>
      </w:r>
      <w:r w:rsidR="00A536B9">
        <w:rPr>
          <w:sz w:val="20"/>
          <w:szCs w:val="20"/>
        </w:rPr>
        <w:t>Heather N. Perry, officer of taxing unit.</w:t>
      </w:r>
    </w:p>
    <w:p w14:paraId="7822371F" w14:textId="02B23A3B" w:rsidR="00BD05E4" w:rsidRDefault="00BD05E4" w:rsidP="009E18C2">
      <w:pPr>
        <w:spacing w:after="0"/>
        <w:rPr>
          <w:sz w:val="20"/>
          <w:szCs w:val="20"/>
        </w:rPr>
      </w:pPr>
    </w:p>
    <w:p w14:paraId="53A98903" w14:textId="1BA83AAF" w:rsidR="00BD05E4" w:rsidRPr="00BD05E4" w:rsidRDefault="00BD05E4" w:rsidP="009E18C2">
      <w:pPr>
        <w:spacing w:after="0"/>
        <w:rPr>
          <w:sz w:val="20"/>
          <w:szCs w:val="20"/>
        </w:rPr>
      </w:pPr>
    </w:p>
    <w:p w14:paraId="29FA0F88" w14:textId="77777777" w:rsidR="00B4148F" w:rsidRPr="00B4148F" w:rsidRDefault="00B4148F" w:rsidP="009E18C2">
      <w:pPr>
        <w:spacing w:after="0"/>
        <w:rPr>
          <w:sz w:val="20"/>
          <w:szCs w:val="20"/>
        </w:rPr>
      </w:pPr>
    </w:p>
    <w:p w14:paraId="7932AD45" w14:textId="77777777" w:rsidR="00B4148F" w:rsidRPr="00B4148F" w:rsidRDefault="00B4148F" w:rsidP="009E18C2">
      <w:pPr>
        <w:spacing w:after="0"/>
        <w:rPr>
          <w:sz w:val="20"/>
          <w:szCs w:val="20"/>
        </w:rPr>
      </w:pPr>
    </w:p>
    <w:p w14:paraId="282E1A3E" w14:textId="77777777" w:rsidR="009E18C2" w:rsidRPr="009E18C2" w:rsidRDefault="009E18C2" w:rsidP="009E18C2">
      <w:pPr>
        <w:spacing w:after="0"/>
        <w:rPr>
          <w:sz w:val="20"/>
          <w:szCs w:val="20"/>
        </w:rPr>
      </w:pPr>
    </w:p>
    <w:p w14:paraId="0BB17ED7" w14:textId="77777777" w:rsidR="009E18C2" w:rsidRPr="009E18C2" w:rsidRDefault="009E18C2" w:rsidP="009E18C2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</w:p>
    <w:p w14:paraId="335BA811" w14:textId="77777777" w:rsidR="009E18C2" w:rsidRPr="009E18C2" w:rsidRDefault="009E18C2" w:rsidP="009E18C2">
      <w:pPr>
        <w:spacing w:after="0"/>
        <w:rPr>
          <w:sz w:val="20"/>
          <w:szCs w:val="20"/>
        </w:rPr>
      </w:pPr>
    </w:p>
    <w:sectPr w:rsidR="009E18C2" w:rsidRPr="009E18C2" w:rsidSect="00C771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31A87"/>
    <w:multiLevelType w:val="multilevel"/>
    <w:tmpl w:val="CFAC9396"/>
    <w:lvl w:ilvl="0">
      <w:numFmt w:val="decimalZero"/>
      <w:lvlText w:val="%1-"/>
      <w:lvlJc w:val="left"/>
      <w:pPr>
        <w:ind w:left="1605" w:hanging="1605"/>
      </w:pPr>
      <w:rPr>
        <w:rFonts w:hint="default"/>
      </w:rPr>
    </w:lvl>
    <w:lvl w:ilvl="1">
      <w:numFmt w:val="decimalZero"/>
      <w:lvlText w:val="%1-%2-"/>
      <w:lvlJc w:val="left"/>
      <w:pPr>
        <w:ind w:left="1605" w:hanging="1605"/>
      </w:pPr>
      <w:rPr>
        <w:rFonts w:hint="default"/>
      </w:rPr>
    </w:lvl>
    <w:lvl w:ilvl="2">
      <w:numFmt w:val="decimalZero"/>
      <w:lvlText w:val="%1-%2-%3-0-"/>
      <w:lvlJc w:val="left"/>
      <w:pPr>
        <w:ind w:left="1605" w:hanging="1605"/>
      </w:pPr>
      <w:rPr>
        <w:rFonts w:hint="default"/>
      </w:rPr>
    </w:lvl>
    <w:lvl w:ilvl="3">
      <w:start w:val="1"/>
      <w:numFmt w:val="decimalZero"/>
      <w:lvlText w:val="%1-%2-%3-%4-"/>
      <w:lvlJc w:val="left"/>
      <w:pPr>
        <w:ind w:left="1605" w:hanging="1605"/>
      </w:pPr>
      <w:rPr>
        <w:rFonts w:hint="default"/>
      </w:rPr>
    </w:lvl>
    <w:lvl w:ilvl="4">
      <w:start w:val="1"/>
      <w:numFmt w:val="decimal"/>
      <w:lvlText w:val="%1-%2-%3-%4-%5."/>
      <w:lvlJc w:val="left"/>
      <w:pPr>
        <w:ind w:left="1605" w:hanging="1605"/>
      </w:pPr>
      <w:rPr>
        <w:rFonts w:hint="default"/>
      </w:rPr>
    </w:lvl>
    <w:lvl w:ilvl="5">
      <w:start w:val="1"/>
      <w:numFmt w:val="decimal"/>
      <w:lvlText w:val="%1-%2-%3-%4-%5.%6."/>
      <w:lvlJc w:val="left"/>
      <w:pPr>
        <w:ind w:left="1605" w:hanging="1605"/>
      </w:pPr>
      <w:rPr>
        <w:rFonts w:hint="default"/>
      </w:rPr>
    </w:lvl>
    <w:lvl w:ilvl="6">
      <w:start w:val="1"/>
      <w:numFmt w:val="decimal"/>
      <w:lvlText w:val="%1-%2-%3-%4-%5.%6.%7."/>
      <w:lvlJc w:val="left"/>
      <w:pPr>
        <w:ind w:left="1605" w:hanging="1605"/>
      </w:pPr>
      <w:rPr>
        <w:rFonts w:hint="default"/>
      </w:rPr>
    </w:lvl>
    <w:lvl w:ilvl="7">
      <w:start w:val="1"/>
      <w:numFmt w:val="decimal"/>
      <w:lvlText w:val="%1-%2-%3-%4-%5.%6.%7.%8."/>
      <w:lvlJc w:val="left"/>
      <w:pPr>
        <w:ind w:left="1605" w:hanging="1605"/>
      </w:pPr>
      <w:rPr>
        <w:rFonts w:hint="default"/>
      </w:rPr>
    </w:lvl>
    <w:lvl w:ilvl="8">
      <w:start w:val="1"/>
      <w:numFmt w:val="decimal"/>
      <w:lvlText w:val="%1-%2-%3-%4-%5.%6.%7.%8.%9."/>
      <w:lvlJc w:val="left"/>
      <w:pPr>
        <w:ind w:left="1605" w:hanging="1605"/>
      </w:pPr>
      <w:rPr>
        <w:rFonts w:hint="default"/>
      </w:rPr>
    </w:lvl>
  </w:abstractNum>
  <w:abstractNum w:abstractNumId="1" w15:restartNumberingAfterBreak="0">
    <w:nsid w:val="1C5A4C80"/>
    <w:multiLevelType w:val="multilevel"/>
    <w:tmpl w:val="2118DCEA"/>
    <w:lvl w:ilvl="0">
      <w:numFmt w:val="decimalZero"/>
      <w:lvlText w:val="%1-"/>
      <w:lvlJc w:val="left"/>
      <w:pPr>
        <w:ind w:left="2115" w:hanging="2115"/>
      </w:pPr>
      <w:rPr>
        <w:rFonts w:hint="default"/>
      </w:rPr>
    </w:lvl>
    <w:lvl w:ilvl="1">
      <w:numFmt w:val="decimalZero"/>
      <w:lvlText w:val="%1-%2-"/>
      <w:lvlJc w:val="left"/>
      <w:pPr>
        <w:ind w:left="2115" w:hanging="2115"/>
      </w:pPr>
      <w:rPr>
        <w:rFonts w:hint="default"/>
      </w:rPr>
    </w:lvl>
    <w:lvl w:ilvl="2">
      <w:numFmt w:val="decimalZero"/>
      <w:lvlText w:val="%1-%2-%3-0-"/>
      <w:lvlJc w:val="left"/>
      <w:pPr>
        <w:ind w:left="2115" w:hanging="2115"/>
      </w:pPr>
      <w:rPr>
        <w:rFonts w:hint="default"/>
      </w:rPr>
    </w:lvl>
    <w:lvl w:ilvl="3">
      <w:start w:val="1"/>
      <w:numFmt w:val="decimalZero"/>
      <w:lvlText w:val="%1-%2-%3-%4-"/>
      <w:lvlJc w:val="left"/>
      <w:pPr>
        <w:ind w:left="2115" w:hanging="2115"/>
      </w:pPr>
      <w:rPr>
        <w:rFonts w:hint="default"/>
      </w:rPr>
    </w:lvl>
    <w:lvl w:ilvl="4">
      <w:start w:val="1"/>
      <w:numFmt w:val="decimal"/>
      <w:lvlText w:val="%1-%2-%3-%4-%5."/>
      <w:lvlJc w:val="left"/>
      <w:pPr>
        <w:ind w:left="2115" w:hanging="2115"/>
      </w:pPr>
      <w:rPr>
        <w:rFonts w:hint="default"/>
      </w:rPr>
    </w:lvl>
    <w:lvl w:ilvl="5">
      <w:start w:val="1"/>
      <w:numFmt w:val="decimal"/>
      <w:lvlText w:val="%1-%2-%3-%4-%5.%6."/>
      <w:lvlJc w:val="left"/>
      <w:pPr>
        <w:ind w:left="2115" w:hanging="2115"/>
      </w:pPr>
      <w:rPr>
        <w:rFonts w:hint="default"/>
      </w:rPr>
    </w:lvl>
    <w:lvl w:ilvl="6">
      <w:start w:val="1"/>
      <w:numFmt w:val="decimal"/>
      <w:lvlText w:val="%1-%2-%3-%4-%5.%6.%7."/>
      <w:lvlJc w:val="left"/>
      <w:pPr>
        <w:ind w:left="2115" w:hanging="2115"/>
      </w:pPr>
      <w:rPr>
        <w:rFonts w:hint="default"/>
      </w:rPr>
    </w:lvl>
    <w:lvl w:ilvl="7">
      <w:start w:val="1"/>
      <w:numFmt w:val="decimal"/>
      <w:lvlText w:val="%1-%2-%3-%4-%5.%6.%7.%8."/>
      <w:lvlJc w:val="left"/>
      <w:pPr>
        <w:ind w:left="2115" w:hanging="2115"/>
      </w:pPr>
      <w:rPr>
        <w:rFonts w:hint="default"/>
      </w:rPr>
    </w:lvl>
    <w:lvl w:ilvl="8">
      <w:start w:val="1"/>
      <w:numFmt w:val="decimal"/>
      <w:lvlText w:val="%1-%2-%3-%4-%5.%6.%7.%8.%9."/>
      <w:lvlJc w:val="left"/>
      <w:pPr>
        <w:ind w:left="2115" w:hanging="2115"/>
      </w:pPr>
      <w:rPr>
        <w:rFonts w:hint="default"/>
      </w:rPr>
    </w:lvl>
  </w:abstractNum>
  <w:abstractNum w:abstractNumId="2" w15:restartNumberingAfterBreak="0">
    <w:nsid w:val="5A6B7B1B"/>
    <w:multiLevelType w:val="multilevel"/>
    <w:tmpl w:val="5F88705A"/>
    <w:lvl w:ilvl="0">
      <w:numFmt w:val="decimalZero"/>
      <w:lvlText w:val="%1-"/>
      <w:lvlJc w:val="left"/>
      <w:pPr>
        <w:ind w:left="1605" w:hanging="1605"/>
      </w:pPr>
      <w:rPr>
        <w:rFonts w:hint="default"/>
      </w:rPr>
    </w:lvl>
    <w:lvl w:ilvl="1">
      <w:numFmt w:val="decimalZero"/>
      <w:lvlText w:val="%1-%2-"/>
      <w:lvlJc w:val="left"/>
      <w:pPr>
        <w:ind w:left="1605" w:hanging="1605"/>
      </w:pPr>
      <w:rPr>
        <w:rFonts w:hint="default"/>
      </w:rPr>
    </w:lvl>
    <w:lvl w:ilvl="2">
      <w:numFmt w:val="decimalZero"/>
      <w:lvlText w:val="%1-%2-%3-0-"/>
      <w:lvlJc w:val="left"/>
      <w:pPr>
        <w:ind w:left="1605" w:hanging="1605"/>
      </w:pPr>
      <w:rPr>
        <w:rFonts w:hint="default"/>
      </w:rPr>
    </w:lvl>
    <w:lvl w:ilvl="3">
      <w:start w:val="1"/>
      <w:numFmt w:val="decimalZero"/>
      <w:lvlText w:val="%1-%2-%3-%4-"/>
      <w:lvlJc w:val="left"/>
      <w:pPr>
        <w:ind w:left="1605" w:hanging="1605"/>
      </w:pPr>
      <w:rPr>
        <w:rFonts w:hint="default"/>
      </w:rPr>
    </w:lvl>
    <w:lvl w:ilvl="4">
      <w:start w:val="1"/>
      <w:numFmt w:val="decimal"/>
      <w:lvlText w:val="%1-%2-%3-%4-%5."/>
      <w:lvlJc w:val="left"/>
      <w:pPr>
        <w:ind w:left="1605" w:hanging="1605"/>
      </w:pPr>
      <w:rPr>
        <w:rFonts w:hint="default"/>
      </w:rPr>
    </w:lvl>
    <w:lvl w:ilvl="5">
      <w:start w:val="1"/>
      <w:numFmt w:val="decimal"/>
      <w:lvlText w:val="%1-%2-%3-%4-%5.%6."/>
      <w:lvlJc w:val="left"/>
      <w:pPr>
        <w:ind w:left="1605" w:hanging="1605"/>
      </w:pPr>
      <w:rPr>
        <w:rFonts w:hint="default"/>
      </w:rPr>
    </w:lvl>
    <w:lvl w:ilvl="6">
      <w:start w:val="1"/>
      <w:numFmt w:val="decimal"/>
      <w:lvlText w:val="%1-%2-%3-%4-%5.%6.%7."/>
      <w:lvlJc w:val="left"/>
      <w:pPr>
        <w:ind w:left="1605" w:hanging="1605"/>
      </w:pPr>
      <w:rPr>
        <w:rFonts w:hint="default"/>
      </w:rPr>
    </w:lvl>
    <w:lvl w:ilvl="7">
      <w:start w:val="1"/>
      <w:numFmt w:val="decimal"/>
      <w:lvlText w:val="%1-%2-%3-%4-%5.%6.%7.%8."/>
      <w:lvlJc w:val="left"/>
      <w:pPr>
        <w:ind w:left="1605" w:hanging="1605"/>
      </w:pPr>
      <w:rPr>
        <w:rFonts w:hint="default"/>
      </w:rPr>
    </w:lvl>
    <w:lvl w:ilvl="8">
      <w:start w:val="1"/>
      <w:numFmt w:val="decimal"/>
      <w:lvlText w:val="%1-%2-%3-%4-%5.%6.%7.%8.%9."/>
      <w:lvlJc w:val="left"/>
      <w:pPr>
        <w:ind w:left="1605" w:hanging="1605"/>
      </w:pPr>
      <w:rPr>
        <w:rFonts w:hint="default"/>
      </w:rPr>
    </w:lvl>
  </w:abstractNum>
  <w:num w:numId="1" w16cid:durableId="1404795663">
    <w:abstractNumId w:val="2"/>
  </w:num>
  <w:num w:numId="2" w16cid:durableId="712996874">
    <w:abstractNumId w:val="0"/>
  </w:num>
  <w:num w:numId="3" w16cid:durableId="12799914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2519"/>
    <w:rsid w:val="00000732"/>
    <w:rsid w:val="0001521E"/>
    <w:rsid w:val="000229E2"/>
    <w:rsid w:val="00034EA4"/>
    <w:rsid w:val="0004474A"/>
    <w:rsid w:val="00051942"/>
    <w:rsid w:val="0005558E"/>
    <w:rsid w:val="00057F15"/>
    <w:rsid w:val="00061746"/>
    <w:rsid w:val="000705E8"/>
    <w:rsid w:val="00070F28"/>
    <w:rsid w:val="000742C2"/>
    <w:rsid w:val="00074B3A"/>
    <w:rsid w:val="000A5552"/>
    <w:rsid w:val="000A5D32"/>
    <w:rsid w:val="000B54A4"/>
    <w:rsid w:val="000C5EEE"/>
    <w:rsid w:val="000D0A28"/>
    <w:rsid w:val="000D18E9"/>
    <w:rsid w:val="000D7B69"/>
    <w:rsid w:val="000E0C04"/>
    <w:rsid w:val="000E30EB"/>
    <w:rsid w:val="000E4F6C"/>
    <w:rsid w:val="000F35BE"/>
    <w:rsid w:val="00100DE5"/>
    <w:rsid w:val="00104242"/>
    <w:rsid w:val="0011031A"/>
    <w:rsid w:val="00110773"/>
    <w:rsid w:val="00121DB1"/>
    <w:rsid w:val="00134E7A"/>
    <w:rsid w:val="001414AA"/>
    <w:rsid w:val="001427B4"/>
    <w:rsid w:val="00147053"/>
    <w:rsid w:val="001568BF"/>
    <w:rsid w:val="00163D90"/>
    <w:rsid w:val="00165E00"/>
    <w:rsid w:val="00166CDF"/>
    <w:rsid w:val="00175CC4"/>
    <w:rsid w:val="0019024D"/>
    <w:rsid w:val="001B0746"/>
    <w:rsid w:val="001C5D92"/>
    <w:rsid w:val="001E0FE7"/>
    <w:rsid w:val="001F4701"/>
    <w:rsid w:val="00201029"/>
    <w:rsid w:val="002018CB"/>
    <w:rsid w:val="002161F8"/>
    <w:rsid w:val="00217C9E"/>
    <w:rsid w:val="00253E0D"/>
    <w:rsid w:val="002568F2"/>
    <w:rsid w:val="00264BB4"/>
    <w:rsid w:val="00265B35"/>
    <w:rsid w:val="0027187D"/>
    <w:rsid w:val="0027733E"/>
    <w:rsid w:val="0028695E"/>
    <w:rsid w:val="00293099"/>
    <w:rsid w:val="0029587C"/>
    <w:rsid w:val="002A080B"/>
    <w:rsid w:val="002A7DAD"/>
    <w:rsid w:val="002E44B3"/>
    <w:rsid w:val="002F3938"/>
    <w:rsid w:val="002F6AFE"/>
    <w:rsid w:val="0030162B"/>
    <w:rsid w:val="003066C7"/>
    <w:rsid w:val="0031456A"/>
    <w:rsid w:val="0032104F"/>
    <w:rsid w:val="00322226"/>
    <w:rsid w:val="00322565"/>
    <w:rsid w:val="00326076"/>
    <w:rsid w:val="003300B8"/>
    <w:rsid w:val="0033371C"/>
    <w:rsid w:val="003534AE"/>
    <w:rsid w:val="00356ACF"/>
    <w:rsid w:val="003665FA"/>
    <w:rsid w:val="00367B1D"/>
    <w:rsid w:val="003761F6"/>
    <w:rsid w:val="003A3C82"/>
    <w:rsid w:val="003A686A"/>
    <w:rsid w:val="003C6115"/>
    <w:rsid w:val="003D5960"/>
    <w:rsid w:val="003F1FBF"/>
    <w:rsid w:val="003F5B25"/>
    <w:rsid w:val="00406234"/>
    <w:rsid w:val="00414CF5"/>
    <w:rsid w:val="004352B2"/>
    <w:rsid w:val="00450A80"/>
    <w:rsid w:val="00462D16"/>
    <w:rsid w:val="00475751"/>
    <w:rsid w:val="004A40DE"/>
    <w:rsid w:val="004B03BE"/>
    <w:rsid w:val="004B5116"/>
    <w:rsid w:val="004E0124"/>
    <w:rsid w:val="004E1221"/>
    <w:rsid w:val="005155FE"/>
    <w:rsid w:val="00524D48"/>
    <w:rsid w:val="00524F29"/>
    <w:rsid w:val="005324BB"/>
    <w:rsid w:val="005335B7"/>
    <w:rsid w:val="00543C75"/>
    <w:rsid w:val="00551E34"/>
    <w:rsid w:val="005616A3"/>
    <w:rsid w:val="00575D81"/>
    <w:rsid w:val="005A0F48"/>
    <w:rsid w:val="005B0270"/>
    <w:rsid w:val="005B6BCF"/>
    <w:rsid w:val="005C1C8C"/>
    <w:rsid w:val="005C5DCF"/>
    <w:rsid w:val="005E316E"/>
    <w:rsid w:val="005E471C"/>
    <w:rsid w:val="005E7338"/>
    <w:rsid w:val="005E7D93"/>
    <w:rsid w:val="005F0B61"/>
    <w:rsid w:val="005F0F63"/>
    <w:rsid w:val="0061328D"/>
    <w:rsid w:val="00636524"/>
    <w:rsid w:val="00640FAF"/>
    <w:rsid w:val="00644560"/>
    <w:rsid w:val="00645289"/>
    <w:rsid w:val="006512F4"/>
    <w:rsid w:val="00665915"/>
    <w:rsid w:val="00672D71"/>
    <w:rsid w:val="006807D1"/>
    <w:rsid w:val="0068121C"/>
    <w:rsid w:val="006819AD"/>
    <w:rsid w:val="00683C55"/>
    <w:rsid w:val="00685AE3"/>
    <w:rsid w:val="006B3CBB"/>
    <w:rsid w:val="006B417D"/>
    <w:rsid w:val="006C47B7"/>
    <w:rsid w:val="006C4BEE"/>
    <w:rsid w:val="006E37AE"/>
    <w:rsid w:val="006E5216"/>
    <w:rsid w:val="0070698E"/>
    <w:rsid w:val="00721FB9"/>
    <w:rsid w:val="00726F9F"/>
    <w:rsid w:val="00727B0A"/>
    <w:rsid w:val="00731448"/>
    <w:rsid w:val="0074287D"/>
    <w:rsid w:val="00746091"/>
    <w:rsid w:val="00760EDE"/>
    <w:rsid w:val="00765046"/>
    <w:rsid w:val="0077790A"/>
    <w:rsid w:val="00781850"/>
    <w:rsid w:val="00781884"/>
    <w:rsid w:val="007866B7"/>
    <w:rsid w:val="007871C1"/>
    <w:rsid w:val="007A1CA5"/>
    <w:rsid w:val="007C19D0"/>
    <w:rsid w:val="007C3A38"/>
    <w:rsid w:val="007C6511"/>
    <w:rsid w:val="007D19E1"/>
    <w:rsid w:val="007E475F"/>
    <w:rsid w:val="007F22EA"/>
    <w:rsid w:val="007F5062"/>
    <w:rsid w:val="0080204A"/>
    <w:rsid w:val="0080208D"/>
    <w:rsid w:val="0080252E"/>
    <w:rsid w:val="0080262C"/>
    <w:rsid w:val="00813269"/>
    <w:rsid w:val="0081481B"/>
    <w:rsid w:val="00822CE3"/>
    <w:rsid w:val="0084146B"/>
    <w:rsid w:val="0084689F"/>
    <w:rsid w:val="0085311B"/>
    <w:rsid w:val="008542D8"/>
    <w:rsid w:val="008629F1"/>
    <w:rsid w:val="00870D2E"/>
    <w:rsid w:val="00871BB0"/>
    <w:rsid w:val="008723B0"/>
    <w:rsid w:val="00884931"/>
    <w:rsid w:val="0088656A"/>
    <w:rsid w:val="00890731"/>
    <w:rsid w:val="008C21B9"/>
    <w:rsid w:val="008D1E00"/>
    <w:rsid w:val="008D4ACF"/>
    <w:rsid w:val="008D6520"/>
    <w:rsid w:val="008D7928"/>
    <w:rsid w:val="008E005A"/>
    <w:rsid w:val="008E681F"/>
    <w:rsid w:val="00911B59"/>
    <w:rsid w:val="00922BFC"/>
    <w:rsid w:val="009303CF"/>
    <w:rsid w:val="00931DF6"/>
    <w:rsid w:val="0093554C"/>
    <w:rsid w:val="00955163"/>
    <w:rsid w:val="009578AE"/>
    <w:rsid w:val="0096604E"/>
    <w:rsid w:val="00970145"/>
    <w:rsid w:val="0097081B"/>
    <w:rsid w:val="0097124A"/>
    <w:rsid w:val="00974B42"/>
    <w:rsid w:val="0098443E"/>
    <w:rsid w:val="00984586"/>
    <w:rsid w:val="009856B3"/>
    <w:rsid w:val="009968D7"/>
    <w:rsid w:val="009B089E"/>
    <w:rsid w:val="009B582C"/>
    <w:rsid w:val="009C0019"/>
    <w:rsid w:val="009D0EB5"/>
    <w:rsid w:val="009D29FB"/>
    <w:rsid w:val="009D58A5"/>
    <w:rsid w:val="009E18C2"/>
    <w:rsid w:val="009F011B"/>
    <w:rsid w:val="009F3B0F"/>
    <w:rsid w:val="009F421A"/>
    <w:rsid w:val="00A0207D"/>
    <w:rsid w:val="00A056B8"/>
    <w:rsid w:val="00A35C39"/>
    <w:rsid w:val="00A403BB"/>
    <w:rsid w:val="00A431A3"/>
    <w:rsid w:val="00A45EF4"/>
    <w:rsid w:val="00A510F3"/>
    <w:rsid w:val="00A526D0"/>
    <w:rsid w:val="00A52AC4"/>
    <w:rsid w:val="00A536B9"/>
    <w:rsid w:val="00A546E9"/>
    <w:rsid w:val="00A64AF8"/>
    <w:rsid w:val="00A66275"/>
    <w:rsid w:val="00A7459B"/>
    <w:rsid w:val="00A85435"/>
    <w:rsid w:val="00A96E45"/>
    <w:rsid w:val="00AA09E7"/>
    <w:rsid w:val="00AA4036"/>
    <w:rsid w:val="00AA6DCE"/>
    <w:rsid w:val="00AB16D2"/>
    <w:rsid w:val="00AB2FE2"/>
    <w:rsid w:val="00AB322B"/>
    <w:rsid w:val="00AB37E4"/>
    <w:rsid w:val="00AB5011"/>
    <w:rsid w:val="00AC08DB"/>
    <w:rsid w:val="00AC4A43"/>
    <w:rsid w:val="00AE1254"/>
    <w:rsid w:val="00AE195A"/>
    <w:rsid w:val="00AE38A1"/>
    <w:rsid w:val="00B03718"/>
    <w:rsid w:val="00B07FA0"/>
    <w:rsid w:val="00B12BA1"/>
    <w:rsid w:val="00B13800"/>
    <w:rsid w:val="00B1438F"/>
    <w:rsid w:val="00B3255B"/>
    <w:rsid w:val="00B37CE9"/>
    <w:rsid w:val="00B4148F"/>
    <w:rsid w:val="00B551A0"/>
    <w:rsid w:val="00B57953"/>
    <w:rsid w:val="00B63B6C"/>
    <w:rsid w:val="00B86D69"/>
    <w:rsid w:val="00B966EE"/>
    <w:rsid w:val="00BA2BC7"/>
    <w:rsid w:val="00BA7262"/>
    <w:rsid w:val="00BB28AC"/>
    <w:rsid w:val="00BC5215"/>
    <w:rsid w:val="00BC67F2"/>
    <w:rsid w:val="00BD05E4"/>
    <w:rsid w:val="00BD1FA9"/>
    <w:rsid w:val="00BD2096"/>
    <w:rsid w:val="00BD5B43"/>
    <w:rsid w:val="00BD6AF5"/>
    <w:rsid w:val="00BF13F1"/>
    <w:rsid w:val="00C03F51"/>
    <w:rsid w:val="00C1041D"/>
    <w:rsid w:val="00C12FB8"/>
    <w:rsid w:val="00C306DA"/>
    <w:rsid w:val="00C31212"/>
    <w:rsid w:val="00C3162A"/>
    <w:rsid w:val="00C35271"/>
    <w:rsid w:val="00C44648"/>
    <w:rsid w:val="00C55067"/>
    <w:rsid w:val="00C5784B"/>
    <w:rsid w:val="00C74E52"/>
    <w:rsid w:val="00C77108"/>
    <w:rsid w:val="00C97CBF"/>
    <w:rsid w:val="00CB709A"/>
    <w:rsid w:val="00CC2A88"/>
    <w:rsid w:val="00CC3370"/>
    <w:rsid w:val="00CD6C25"/>
    <w:rsid w:val="00CD7527"/>
    <w:rsid w:val="00CF0597"/>
    <w:rsid w:val="00CF5DA0"/>
    <w:rsid w:val="00D04303"/>
    <w:rsid w:val="00D045B2"/>
    <w:rsid w:val="00D1311B"/>
    <w:rsid w:val="00D2213B"/>
    <w:rsid w:val="00D22835"/>
    <w:rsid w:val="00D261B5"/>
    <w:rsid w:val="00D63302"/>
    <w:rsid w:val="00D6666E"/>
    <w:rsid w:val="00D766E6"/>
    <w:rsid w:val="00D87AF2"/>
    <w:rsid w:val="00D947D1"/>
    <w:rsid w:val="00D9755C"/>
    <w:rsid w:val="00DA5A49"/>
    <w:rsid w:val="00DB0692"/>
    <w:rsid w:val="00DB607E"/>
    <w:rsid w:val="00DC3FE1"/>
    <w:rsid w:val="00DD14DA"/>
    <w:rsid w:val="00DD6A47"/>
    <w:rsid w:val="00DE0A5E"/>
    <w:rsid w:val="00DF083C"/>
    <w:rsid w:val="00DF29C1"/>
    <w:rsid w:val="00E005BE"/>
    <w:rsid w:val="00E06FA3"/>
    <w:rsid w:val="00E171B2"/>
    <w:rsid w:val="00E30634"/>
    <w:rsid w:val="00E317A1"/>
    <w:rsid w:val="00E417FB"/>
    <w:rsid w:val="00E417FF"/>
    <w:rsid w:val="00E4770E"/>
    <w:rsid w:val="00E520AE"/>
    <w:rsid w:val="00E53C60"/>
    <w:rsid w:val="00E57D49"/>
    <w:rsid w:val="00E57D79"/>
    <w:rsid w:val="00E64E05"/>
    <w:rsid w:val="00E670E1"/>
    <w:rsid w:val="00E7075B"/>
    <w:rsid w:val="00E75025"/>
    <w:rsid w:val="00E80C4A"/>
    <w:rsid w:val="00E86B15"/>
    <w:rsid w:val="00E91D28"/>
    <w:rsid w:val="00E93C8B"/>
    <w:rsid w:val="00EA0C8B"/>
    <w:rsid w:val="00EA1C04"/>
    <w:rsid w:val="00EA2596"/>
    <w:rsid w:val="00EA3AB0"/>
    <w:rsid w:val="00EC0583"/>
    <w:rsid w:val="00EC0AA8"/>
    <w:rsid w:val="00ED030A"/>
    <w:rsid w:val="00ED0AA9"/>
    <w:rsid w:val="00EE33DD"/>
    <w:rsid w:val="00EF3F7A"/>
    <w:rsid w:val="00F15E1E"/>
    <w:rsid w:val="00F22456"/>
    <w:rsid w:val="00F342F9"/>
    <w:rsid w:val="00F34561"/>
    <w:rsid w:val="00F479B4"/>
    <w:rsid w:val="00F52519"/>
    <w:rsid w:val="00F56E51"/>
    <w:rsid w:val="00F61B1F"/>
    <w:rsid w:val="00F635CA"/>
    <w:rsid w:val="00F63D8A"/>
    <w:rsid w:val="00F74034"/>
    <w:rsid w:val="00F838EA"/>
    <w:rsid w:val="00F84EB9"/>
    <w:rsid w:val="00F84FD3"/>
    <w:rsid w:val="00F874F3"/>
    <w:rsid w:val="00F9060C"/>
    <w:rsid w:val="00F926EB"/>
    <w:rsid w:val="00F94844"/>
    <w:rsid w:val="00F952D0"/>
    <w:rsid w:val="00FA2B6B"/>
    <w:rsid w:val="00FC1B7E"/>
    <w:rsid w:val="00FE3C6C"/>
    <w:rsid w:val="00FE3F2B"/>
    <w:rsid w:val="00FE7A33"/>
    <w:rsid w:val="00FF0F82"/>
    <w:rsid w:val="00FF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2A73C0"/>
  <w15:docId w15:val="{13D5ACBD-2892-4E52-8B0C-CFF488AD0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71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5251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F393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5E47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371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mailto:heather.perry@co.greene.in.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D5CDC9D75B2740B282A273DB9E926F" ma:contentTypeVersion="6" ma:contentTypeDescription="Create a new document." ma:contentTypeScope="" ma:versionID="1ad9f18ed40e8726ba31236cece83295">
  <xsd:schema xmlns:xsd="http://www.w3.org/2001/XMLSchema" xmlns:xs="http://www.w3.org/2001/XMLSchema" xmlns:p="http://schemas.microsoft.com/office/2006/metadata/properties" xmlns:ns3="6ea4cd7f-bab9-46bb-b6b9-7fea7b8aa6c6" xmlns:ns4="26de1bac-672d-45da-9de4-ab78f1b79e62" targetNamespace="http://schemas.microsoft.com/office/2006/metadata/properties" ma:root="true" ma:fieldsID="18bb3d1868c8abdfdc95b17c4a37bbf7" ns3:_="" ns4:_="">
    <xsd:import namespace="6ea4cd7f-bab9-46bb-b6b9-7fea7b8aa6c6"/>
    <xsd:import namespace="26de1bac-672d-45da-9de4-ab78f1b79e6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a4cd7f-bab9-46bb-b6b9-7fea7b8aa6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de1bac-672d-45da-9de4-ab78f1b79e6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2DC66C-07B9-4E97-8403-668C446BDE5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F6BBCAC-DAF4-42C1-A72F-0220B825C33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0753133-28CF-4036-87DF-BE5ABFE9D5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a4cd7f-bab9-46bb-b6b9-7fea7b8aa6c6"/>
    <ds:schemaRef ds:uri="26de1bac-672d-45da-9de4-ab78f1b79e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AD2ECF0-29F4-4AE5-B8D0-CEC7BCE2E2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271</Words>
  <Characters>1664</Characters>
  <Application>Microsoft Office Word</Application>
  <DocSecurity>0</DocSecurity>
  <Lines>59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bakermw</dc:creator>
  <cp:keywords/>
  <dc:description/>
  <cp:lastModifiedBy>Heather N. Perry</cp:lastModifiedBy>
  <cp:revision>3</cp:revision>
  <cp:lastPrinted>2026-03-24T18:05:00Z</cp:lastPrinted>
  <dcterms:created xsi:type="dcterms:W3CDTF">2026-09-29T17:12:00Z</dcterms:created>
  <dcterms:modified xsi:type="dcterms:W3CDTF">2026-09-29T17:12:00Z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0x0101001CD5CDC9D75B2740B282A273DB9E926F</vt:lpwstr>
  </property>
</Properties>
</file>