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698E45" w14:textId="20E5A2F3" w:rsidR="0083438E" w:rsidRDefault="00923589">
      <w:r>
        <w:rPr>
          <w:noProof/>
        </w:rPr>
        <w:drawing>
          <wp:anchor distT="114300" distB="114300" distL="114300" distR="114300" simplePos="0" relativeHeight="251658240" behindDoc="0" locked="0" layoutInCell="1" hidden="0" allowOverlap="1" wp14:anchorId="0D698E51" wp14:editId="31DD57D6">
            <wp:simplePos x="0" y="0"/>
            <wp:positionH relativeFrom="column">
              <wp:posOffset>-304800</wp:posOffset>
            </wp:positionH>
            <wp:positionV relativeFrom="paragraph">
              <wp:posOffset>57150</wp:posOffset>
            </wp:positionV>
            <wp:extent cx="2505075" cy="1580515"/>
            <wp:effectExtent l="0" t="0" r="9525" b="635"/>
            <wp:wrapSquare wrapText="bothSides" distT="114300" distB="114300" distL="114300" distR="11430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505075" cy="158051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0D698E46" w14:textId="1ABEB2FF" w:rsidR="0083438E" w:rsidRDefault="0083438E"/>
    <w:p w14:paraId="0D698E47" w14:textId="1199203B" w:rsidR="0083438E" w:rsidRDefault="0083438E"/>
    <w:p w14:paraId="0D698E48" w14:textId="15DDB8C7" w:rsidR="0083438E" w:rsidRP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hAnsiTheme="majorHAnsi" w:cstheme="majorHAnsi"/>
        </w:rPr>
        <w:t xml:space="preserve">     </w:t>
      </w:r>
      <w:r w:rsidRPr="0050335F">
        <w:rPr>
          <w:rFonts w:asciiTheme="majorHAnsi" w:hAnsiTheme="majorHAnsi" w:cstheme="majorHAnsi"/>
        </w:rPr>
        <w:t>Town of Worthin</w:t>
      </w:r>
      <w:r>
        <w:rPr>
          <w:rFonts w:asciiTheme="majorHAnsi" w:hAnsiTheme="majorHAnsi" w:cstheme="majorHAnsi"/>
        </w:rPr>
        <w:t>gton Clerk-Treasurer</w:t>
      </w:r>
    </w:p>
    <w:p w14:paraId="1294CC5E" w14:textId="724B00D5" w:rsidR="00765599" w:rsidRP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Matthew W. Baker</w:t>
      </w:r>
    </w:p>
    <w:p w14:paraId="0D698E49" w14:textId="516D7026" w:rsidR="0083438E" w:rsidRP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Email – </w:t>
      </w:r>
      <w:hyperlink r:id="rId7" w:history="1">
        <w:r w:rsidRPr="007043E8">
          <w:rPr>
            <w:rStyle w:val="Hyperlink"/>
            <w:rFonts w:asciiTheme="majorHAnsi" w:eastAsia="Montserrat Medium" w:hAnsiTheme="majorHAnsi" w:cstheme="majorHAnsi"/>
          </w:rPr>
          <w:t>clerktreasurer@townofworthington.in.gov</w:t>
        </w:r>
      </w:hyperlink>
      <w:r>
        <w:rPr>
          <w:rFonts w:asciiTheme="majorHAnsi" w:eastAsia="Montserrat Medium" w:hAnsiTheme="majorHAnsi" w:cstheme="majorHAnsi"/>
        </w:rPr>
        <w:t xml:space="preserve"> </w:t>
      </w:r>
    </w:p>
    <w:p w14:paraId="06C1C673" w14:textId="77777777" w:rsidR="0050335F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</w:t>
      </w:r>
      <w:r w:rsidRPr="0050335F">
        <w:rPr>
          <w:rFonts w:asciiTheme="majorHAnsi" w:eastAsia="Montserrat Medium" w:hAnsiTheme="majorHAnsi" w:cstheme="majorHAnsi"/>
        </w:rPr>
        <w:t>Worthington, IN 47471</w:t>
      </w:r>
    </w:p>
    <w:p w14:paraId="0D698E4B" w14:textId="1D48E331" w:rsidR="0083438E" w:rsidRDefault="0050335F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  <w:r>
        <w:rPr>
          <w:rFonts w:asciiTheme="majorHAnsi" w:eastAsia="Montserrat Medium" w:hAnsiTheme="majorHAnsi" w:cstheme="majorHAnsi"/>
        </w:rPr>
        <w:t xml:space="preserve">     </w:t>
      </w:r>
      <w:r w:rsidRPr="0050335F">
        <w:rPr>
          <w:rFonts w:asciiTheme="majorHAnsi" w:eastAsia="Montserrat Medium" w:hAnsiTheme="majorHAnsi" w:cstheme="majorHAnsi"/>
        </w:rPr>
        <w:t>P</w:t>
      </w:r>
      <w:r w:rsidR="00765599" w:rsidRPr="0050335F">
        <w:rPr>
          <w:rFonts w:asciiTheme="majorHAnsi" w:eastAsia="Montserrat Medium" w:hAnsiTheme="majorHAnsi" w:cstheme="majorHAnsi"/>
        </w:rPr>
        <w:t>h</w:t>
      </w:r>
      <w:r w:rsidRPr="0050335F">
        <w:rPr>
          <w:rFonts w:asciiTheme="majorHAnsi" w:eastAsia="Montserrat Medium" w:hAnsiTheme="majorHAnsi" w:cstheme="majorHAnsi"/>
        </w:rPr>
        <w:t xml:space="preserve">: 812-875-2641 </w:t>
      </w:r>
    </w:p>
    <w:p w14:paraId="4F5D0B95" w14:textId="77777777" w:rsidR="00307389" w:rsidRDefault="00307389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</w:p>
    <w:p w14:paraId="693AF094" w14:textId="77777777" w:rsidR="00307389" w:rsidRDefault="00307389">
      <w:pPr>
        <w:tabs>
          <w:tab w:val="left" w:pos="5040"/>
          <w:tab w:val="left" w:pos="5040"/>
        </w:tabs>
        <w:rPr>
          <w:rFonts w:asciiTheme="majorHAnsi" w:eastAsia="Montserrat Medium" w:hAnsiTheme="majorHAnsi" w:cstheme="majorHAnsi"/>
        </w:rPr>
      </w:pPr>
    </w:p>
    <w:p w14:paraId="439BF36A" w14:textId="5FFCEC29" w:rsidR="0082750A" w:rsidRPr="0082750A" w:rsidRDefault="0082750A" w:rsidP="0082750A">
      <w:pPr>
        <w:rPr>
          <w:rFonts w:asciiTheme="majorHAnsi" w:eastAsia="Montserrat Medium" w:hAnsiTheme="majorHAnsi" w:cstheme="majorHAnsi"/>
          <w:lang w:val="en-US"/>
        </w:rPr>
      </w:pPr>
    </w:p>
    <w:p w14:paraId="6A55607D" w14:textId="6586BAFA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Legal #</w:t>
      </w:r>
      <w:r w:rsidR="00902D59">
        <w:rPr>
          <w:rFonts w:asciiTheme="majorHAnsi" w:eastAsia="Montserrat Medium" w:hAnsiTheme="majorHAnsi" w:cstheme="majorHAnsi"/>
          <w:lang w:val="en-US"/>
        </w:rPr>
        <w:t xml:space="preserve"> 2026-01</w:t>
      </w:r>
    </w:p>
    <w:p w14:paraId="686383B5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Notice to taxpayers of proposed additional appropriations.</w:t>
      </w:r>
    </w:p>
    <w:p w14:paraId="4CC0B0F6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Notice is hereby given to taxpayers of Worthington, Indiana that the</w:t>
      </w:r>
    </w:p>
    <w:p w14:paraId="1751B106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proper legal officers of the Worthington Town Council at their regular </w:t>
      </w:r>
    </w:p>
    <w:p w14:paraId="3400FCFC" w14:textId="13F81D6F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meeting place at the Town Hall, at 6:00 p.m. on the </w:t>
      </w:r>
      <w:r w:rsidR="00340C4F">
        <w:rPr>
          <w:rFonts w:asciiTheme="majorHAnsi" w:eastAsia="Montserrat Medium" w:hAnsiTheme="majorHAnsi" w:cstheme="majorHAnsi"/>
          <w:lang w:val="en-US"/>
        </w:rPr>
        <w:t>1</w:t>
      </w:r>
      <w:r w:rsidR="00902D59">
        <w:rPr>
          <w:rFonts w:asciiTheme="majorHAnsi" w:eastAsia="Montserrat Medium" w:hAnsiTheme="majorHAnsi" w:cstheme="majorHAnsi"/>
          <w:lang w:val="en-US"/>
        </w:rPr>
        <w:t>0</w:t>
      </w:r>
      <w:r w:rsidRPr="002172A8">
        <w:rPr>
          <w:rFonts w:asciiTheme="majorHAnsi" w:eastAsia="Montserrat Medium" w:hAnsiTheme="majorHAnsi" w:cstheme="majorHAnsi"/>
          <w:lang w:val="en-US"/>
        </w:rPr>
        <w:t xml:space="preserve">th day of </w:t>
      </w:r>
      <w:r w:rsidR="00902D59">
        <w:rPr>
          <w:rFonts w:asciiTheme="majorHAnsi" w:eastAsia="Montserrat Medium" w:hAnsiTheme="majorHAnsi" w:cstheme="majorHAnsi"/>
          <w:lang w:val="en-US"/>
        </w:rPr>
        <w:t>February</w:t>
      </w:r>
      <w:r w:rsidRPr="002172A8">
        <w:rPr>
          <w:rFonts w:asciiTheme="majorHAnsi" w:eastAsia="Montserrat Medium" w:hAnsiTheme="majorHAnsi" w:cstheme="majorHAnsi"/>
          <w:lang w:val="en-US"/>
        </w:rPr>
        <w:t xml:space="preserve"> </w:t>
      </w:r>
    </w:p>
    <w:p w14:paraId="24F6262A" w14:textId="4F0DA01C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202</w:t>
      </w:r>
      <w:r w:rsidR="00902D59">
        <w:rPr>
          <w:rFonts w:asciiTheme="majorHAnsi" w:eastAsia="Montserrat Medium" w:hAnsiTheme="majorHAnsi" w:cstheme="majorHAnsi"/>
          <w:lang w:val="en-US"/>
        </w:rPr>
        <w:t>6</w:t>
      </w:r>
      <w:r w:rsidRPr="002172A8">
        <w:rPr>
          <w:rFonts w:asciiTheme="majorHAnsi" w:eastAsia="Montserrat Medium" w:hAnsiTheme="majorHAnsi" w:cstheme="majorHAnsi"/>
          <w:lang w:val="en-US"/>
        </w:rPr>
        <w:t xml:space="preserve">, will consider the following additional appropriation in excess of the </w:t>
      </w:r>
    </w:p>
    <w:p w14:paraId="1222F233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Budget for the current year.</w:t>
      </w:r>
    </w:p>
    <w:p w14:paraId="61B2594E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 </w:t>
      </w:r>
    </w:p>
    <w:p w14:paraId="1218E9D1" w14:textId="5C025EFB" w:rsidR="002172A8" w:rsidRPr="000B4D60" w:rsidRDefault="002172A8" w:rsidP="002172A8">
      <w:pPr>
        <w:rPr>
          <w:rFonts w:asciiTheme="majorHAnsi" w:eastAsia="Montserrat Medium" w:hAnsiTheme="majorHAnsi" w:cstheme="majorHAnsi"/>
          <w:u w:val="single"/>
          <w:lang w:val="en-US"/>
        </w:rPr>
      </w:pPr>
      <w:r w:rsidRPr="000B4D60">
        <w:rPr>
          <w:rFonts w:asciiTheme="majorHAnsi" w:eastAsia="Montserrat Medium" w:hAnsiTheme="majorHAnsi" w:cstheme="majorHAnsi"/>
          <w:u w:val="single"/>
          <w:lang w:val="en-US"/>
        </w:rPr>
        <w:t>Name of Fund</w:t>
      </w:r>
      <w:r w:rsidRPr="000B4D60">
        <w:rPr>
          <w:rFonts w:asciiTheme="majorHAnsi" w:eastAsia="Montserrat Medium" w:hAnsiTheme="majorHAnsi" w:cstheme="majorHAnsi"/>
          <w:u w:val="single"/>
          <w:lang w:val="en-US"/>
        </w:rPr>
        <w:tab/>
      </w:r>
      <w:r w:rsidRPr="000B4D60">
        <w:rPr>
          <w:rFonts w:asciiTheme="majorHAnsi" w:eastAsia="Montserrat Medium" w:hAnsiTheme="majorHAnsi" w:cstheme="majorHAnsi"/>
          <w:u w:val="single"/>
          <w:lang w:val="en-US"/>
        </w:rPr>
        <w:tab/>
      </w:r>
      <w:r w:rsidRPr="000B4D60">
        <w:rPr>
          <w:rFonts w:asciiTheme="majorHAnsi" w:eastAsia="Montserrat Medium" w:hAnsiTheme="majorHAnsi" w:cstheme="majorHAnsi"/>
          <w:u w:val="single"/>
          <w:lang w:val="en-US"/>
        </w:rPr>
        <w:tab/>
        <w:t xml:space="preserve">                                      </w:t>
      </w:r>
      <w:r w:rsidRPr="000B4D60">
        <w:rPr>
          <w:rFonts w:asciiTheme="majorHAnsi" w:eastAsia="Montserrat Medium" w:hAnsiTheme="majorHAnsi" w:cstheme="majorHAnsi"/>
          <w:u w:val="single"/>
          <w:lang w:val="en-US"/>
        </w:rPr>
        <w:tab/>
        <w:t>Amount</w:t>
      </w:r>
    </w:p>
    <w:p w14:paraId="60CEC0A7" w14:textId="27BAEA3C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General Fund</w:t>
      </w:r>
    </w:p>
    <w:p w14:paraId="76C1BCAD" w14:textId="6202A6D6" w:rsidR="002172A8" w:rsidRPr="002172A8" w:rsidRDefault="00D22A44" w:rsidP="002172A8">
      <w:pPr>
        <w:rPr>
          <w:rFonts w:asciiTheme="majorHAnsi" w:eastAsia="Montserrat Medium" w:hAnsiTheme="majorHAnsi" w:cstheme="majorHAnsi"/>
          <w:u w:val="single"/>
          <w:lang w:val="en-US"/>
        </w:rPr>
      </w:pPr>
      <w:r>
        <w:rPr>
          <w:rFonts w:asciiTheme="majorHAnsi" w:eastAsia="Montserrat Medium" w:hAnsiTheme="majorHAnsi" w:cstheme="majorHAnsi"/>
          <w:u w:val="single"/>
          <w:lang w:val="en-US"/>
        </w:rPr>
        <w:t>1101-001-</w:t>
      </w:r>
      <w:r w:rsidR="00902D59">
        <w:rPr>
          <w:rFonts w:asciiTheme="majorHAnsi" w:eastAsia="Montserrat Medium" w:hAnsiTheme="majorHAnsi" w:cstheme="majorHAnsi"/>
          <w:u w:val="single"/>
          <w:lang w:val="en-US"/>
        </w:rPr>
        <w:t>315</w:t>
      </w:r>
      <w:r w:rsidR="002172A8" w:rsidRPr="002172A8">
        <w:rPr>
          <w:rFonts w:asciiTheme="majorHAnsi" w:eastAsia="Montserrat Medium" w:hAnsiTheme="majorHAnsi" w:cstheme="majorHAnsi"/>
          <w:u w:val="single"/>
          <w:lang w:val="en-US"/>
        </w:rPr>
        <w:t xml:space="preserve"> –  </w:t>
      </w:r>
      <w:r w:rsidR="00902D59">
        <w:rPr>
          <w:rFonts w:asciiTheme="majorHAnsi" w:eastAsia="Montserrat Medium" w:hAnsiTheme="majorHAnsi" w:cstheme="majorHAnsi"/>
          <w:u w:val="single"/>
          <w:lang w:val="en-US"/>
        </w:rPr>
        <w:t>Misc. Expenses</w:t>
      </w:r>
      <w:r w:rsidR="00902D59">
        <w:rPr>
          <w:rFonts w:asciiTheme="majorHAnsi" w:eastAsia="Montserrat Medium" w:hAnsiTheme="majorHAnsi" w:cstheme="majorHAnsi"/>
          <w:u w:val="single"/>
          <w:lang w:val="en-US"/>
        </w:rPr>
        <w:tab/>
      </w:r>
      <w:r w:rsidR="002172A8" w:rsidRPr="002172A8">
        <w:rPr>
          <w:rFonts w:asciiTheme="majorHAnsi" w:eastAsia="Montserrat Medium" w:hAnsiTheme="majorHAnsi" w:cstheme="majorHAnsi"/>
          <w:u w:val="single"/>
          <w:lang w:val="en-US"/>
        </w:rPr>
        <w:tab/>
      </w:r>
      <w:r w:rsidR="002172A8" w:rsidRPr="002172A8">
        <w:rPr>
          <w:rFonts w:asciiTheme="majorHAnsi" w:eastAsia="Montserrat Medium" w:hAnsiTheme="majorHAnsi" w:cstheme="majorHAnsi"/>
          <w:u w:val="single"/>
          <w:lang w:val="en-US"/>
        </w:rPr>
        <w:tab/>
      </w:r>
      <w:r w:rsidR="000B4D60">
        <w:rPr>
          <w:rFonts w:asciiTheme="majorHAnsi" w:eastAsia="Montserrat Medium" w:hAnsiTheme="majorHAnsi" w:cstheme="majorHAnsi"/>
          <w:u w:val="single"/>
          <w:lang w:val="en-US"/>
        </w:rPr>
        <w:tab/>
      </w:r>
      <w:r w:rsidR="002172A8" w:rsidRPr="002172A8">
        <w:rPr>
          <w:rFonts w:asciiTheme="majorHAnsi" w:eastAsia="Montserrat Medium" w:hAnsiTheme="majorHAnsi" w:cstheme="majorHAnsi"/>
          <w:u w:val="single"/>
          <w:lang w:val="en-US"/>
        </w:rPr>
        <w:t>$</w:t>
      </w:r>
      <w:r w:rsidR="00902D59">
        <w:rPr>
          <w:rFonts w:asciiTheme="majorHAnsi" w:eastAsia="Montserrat Medium" w:hAnsiTheme="majorHAnsi" w:cstheme="majorHAnsi"/>
          <w:u w:val="single"/>
          <w:lang w:val="en-US"/>
        </w:rPr>
        <w:t>10</w:t>
      </w:r>
      <w:r w:rsidR="002172A8" w:rsidRPr="002172A8">
        <w:rPr>
          <w:rFonts w:asciiTheme="majorHAnsi" w:eastAsia="Montserrat Medium" w:hAnsiTheme="majorHAnsi" w:cstheme="majorHAnsi"/>
          <w:u w:val="single"/>
          <w:lang w:val="en-US"/>
        </w:rPr>
        <w:t>,000.00</w:t>
      </w:r>
    </w:p>
    <w:p w14:paraId="01703C47" w14:textId="1AC74FEA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Total for General Fund</w:t>
      </w:r>
      <w:r w:rsidRPr="002172A8">
        <w:rPr>
          <w:rFonts w:asciiTheme="majorHAnsi" w:eastAsia="Montserrat Medium" w:hAnsiTheme="majorHAnsi" w:cstheme="majorHAnsi"/>
          <w:lang w:val="en-US"/>
        </w:rPr>
        <w:tab/>
      </w:r>
      <w:r w:rsidRPr="002172A8">
        <w:rPr>
          <w:rFonts w:asciiTheme="majorHAnsi" w:eastAsia="Montserrat Medium" w:hAnsiTheme="majorHAnsi" w:cstheme="majorHAnsi"/>
          <w:lang w:val="en-US"/>
        </w:rPr>
        <w:tab/>
      </w:r>
      <w:r w:rsidRPr="002172A8">
        <w:rPr>
          <w:rFonts w:asciiTheme="majorHAnsi" w:eastAsia="Montserrat Medium" w:hAnsiTheme="majorHAnsi" w:cstheme="majorHAnsi"/>
          <w:lang w:val="en-US"/>
        </w:rPr>
        <w:tab/>
      </w:r>
      <w:r w:rsidR="00D22A44">
        <w:rPr>
          <w:rFonts w:asciiTheme="majorHAnsi" w:eastAsia="Montserrat Medium" w:hAnsiTheme="majorHAnsi" w:cstheme="majorHAnsi"/>
          <w:lang w:val="en-US"/>
        </w:rPr>
        <w:tab/>
      </w:r>
      <w:r w:rsidR="00D22A44">
        <w:rPr>
          <w:rFonts w:asciiTheme="majorHAnsi" w:eastAsia="Montserrat Medium" w:hAnsiTheme="majorHAnsi" w:cstheme="majorHAnsi"/>
          <w:lang w:val="en-US"/>
        </w:rPr>
        <w:tab/>
      </w:r>
      <w:r w:rsidRPr="002172A8">
        <w:rPr>
          <w:rFonts w:asciiTheme="majorHAnsi" w:eastAsia="Montserrat Medium" w:hAnsiTheme="majorHAnsi" w:cstheme="majorHAnsi"/>
          <w:lang w:val="en-US"/>
        </w:rPr>
        <w:t>$</w:t>
      </w:r>
      <w:r w:rsidR="00902D59">
        <w:rPr>
          <w:rFonts w:asciiTheme="majorHAnsi" w:eastAsia="Montserrat Medium" w:hAnsiTheme="majorHAnsi" w:cstheme="majorHAnsi"/>
          <w:lang w:val="en-US"/>
        </w:rPr>
        <w:t>10</w:t>
      </w:r>
      <w:r w:rsidRPr="002172A8">
        <w:rPr>
          <w:rFonts w:asciiTheme="majorHAnsi" w:eastAsia="Montserrat Medium" w:hAnsiTheme="majorHAnsi" w:cstheme="majorHAnsi"/>
          <w:lang w:val="en-US"/>
        </w:rPr>
        <w:t>,000.00</w:t>
      </w:r>
    </w:p>
    <w:p w14:paraId="49C513FC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</w:p>
    <w:p w14:paraId="289C7A20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Taxpayers appearing at the meeting shall have a right to be heard.  The</w:t>
      </w:r>
    </w:p>
    <w:p w14:paraId="1605D8D2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additional appropriations as finally made will be referred to the Department</w:t>
      </w:r>
    </w:p>
    <w:p w14:paraId="795BB6CB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of Local Government Finance.  In most cases, the Department of Local </w:t>
      </w:r>
    </w:p>
    <w:p w14:paraId="4E808707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Government Finance will make written determination as to the sufficiency </w:t>
      </w:r>
    </w:p>
    <w:p w14:paraId="33C8E5FE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 xml:space="preserve">of funds to support the appropriations made within fifteen (15) days of </w:t>
      </w:r>
    </w:p>
    <w:p w14:paraId="3D2C21EE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receipt of a certified copy of the action taken.</w:t>
      </w:r>
    </w:p>
    <w:p w14:paraId="611E8D70" w14:textId="77777777" w:rsidR="002172A8" w:rsidRPr="002172A8" w:rsidRDefault="002172A8" w:rsidP="002172A8">
      <w:pPr>
        <w:rPr>
          <w:rFonts w:asciiTheme="majorHAnsi" w:eastAsia="Montserrat Medium" w:hAnsiTheme="majorHAnsi" w:cstheme="majorHAnsi"/>
          <w:lang w:val="en-US"/>
        </w:rPr>
      </w:pPr>
      <w:r w:rsidRPr="002172A8">
        <w:rPr>
          <w:rFonts w:asciiTheme="majorHAnsi" w:eastAsia="Montserrat Medium" w:hAnsiTheme="majorHAnsi" w:cstheme="majorHAnsi"/>
          <w:lang w:val="en-US"/>
        </w:rPr>
        <w:t>Matthew W. Baker, officer of taxing unit.</w:t>
      </w:r>
    </w:p>
    <w:p w14:paraId="6C2B1CC6" w14:textId="77777777" w:rsidR="003A0427" w:rsidRDefault="003A0427" w:rsidP="00897BFE">
      <w:pPr>
        <w:rPr>
          <w:rFonts w:asciiTheme="majorHAnsi" w:eastAsia="Montserrat Medium" w:hAnsiTheme="majorHAnsi" w:cstheme="majorHAnsi"/>
        </w:rPr>
      </w:pPr>
    </w:p>
    <w:p w14:paraId="29B48664" w14:textId="2745F95E" w:rsidR="003A0427" w:rsidRPr="005624B1" w:rsidRDefault="003A0427" w:rsidP="00897BFE">
      <w:pPr>
        <w:rPr>
          <w:rFonts w:asciiTheme="majorHAnsi" w:eastAsia="Montserrat Medium" w:hAnsiTheme="majorHAnsi" w:cstheme="majorHAnsi"/>
        </w:rPr>
      </w:pPr>
    </w:p>
    <w:sectPr w:rsidR="003A0427" w:rsidRPr="005624B1">
      <w:pgSz w:w="12240" w:h="15840"/>
      <w:pgMar w:top="63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ontserrat Medium">
    <w:charset w:val="00"/>
    <w:family w:val="auto"/>
    <w:pitch w:val="variable"/>
    <w:sig w:usb0="2000020F" w:usb1="00000003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7E904BE"/>
    <w:multiLevelType w:val="multilevel"/>
    <w:tmpl w:val="44827E4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1DB72673"/>
    <w:multiLevelType w:val="hybridMultilevel"/>
    <w:tmpl w:val="D206CA52"/>
    <w:lvl w:ilvl="0" w:tplc="D72655A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  <w:color w:val="222222"/>
        <w:sz w:val="24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18635470">
    <w:abstractNumId w:val="0"/>
  </w:num>
  <w:num w:numId="2" w16cid:durableId="201707584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3438E"/>
    <w:rsid w:val="00006ECF"/>
    <w:rsid w:val="00013C0C"/>
    <w:rsid w:val="0001734C"/>
    <w:rsid w:val="00036F99"/>
    <w:rsid w:val="00040A29"/>
    <w:rsid w:val="00042BE5"/>
    <w:rsid w:val="00074648"/>
    <w:rsid w:val="000779EE"/>
    <w:rsid w:val="000A7D79"/>
    <w:rsid w:val="000B0AC3"/>
    <w:rsid w:val="000B4D60"/>
    <w:rsid w:val="000C634B"/>
    <w:rsid w:val="000D2D88"/>
    <w:rsid w:val="00101FE4"/>
    <w:rsid w:val="001100E9"/>
    <w:rsid w:val="00110BCB"/>
    <w:rsid w:val="00114957"/>
    <w:rsid w:val="0012552A"/>
    <w:rsid w:val="001257C1"/>
    <w:rsid w:val="001461F1"/>
    <w:rsid w:val="001A61BC"/>
    <w:rsid w:val="001B5A96"/>
    <w:rsid w:val="001D65CC"/>
    <w:rsid w:val="001F35A3"/>
    <w:rsid w:val="002172A8"/>
    <w:rsid w:val="00256A4C"/>
    <w:rsid w:val="0025709E"/>
    <w:rsid w:val="00272F5A"/>
    <w:rsid w:val="002900EA"/>
    <w:rsid w:val="00292250"/>
    <w:rsid w:val="002A1756"/>
    <w:rsid w:val="002B148B"/>
    <w:rsid w:val="002B208F"/>
    <w:rsid w:val="002D03FB"/>
    <w:rsid w:val="002D0613"/>
    <w:rsid w:val="002D57CB"/>
    <w:rsid w:val="003024C0"/>
    <w:rsid w:val="00302A90"/>
    <w:rsid w:val="00307389"/>
    <w:rsid w:val="00320E27"/>
    <w:rsid w:val="00333DB3"/>
    <w:rsid w:val="00334F24"/>
    <w:rsid w:val="003400C3"/>
    <w:rsid w:val="00340C4F"/>
    <w:rsid w:val="0035749D"/>
    <w:rsid w:val="003A0427"/>
    <w:rsid w:val="003B5C62"/>
    <w:rsid w:val="003E1F46"/>
    <w:rsid w:val="003E50B2"/>
    <w:rsid w:val="00405B77"/>
    <w:rsid w:val="00424CFA"/>
    <w:rsid w:val="0044021E"/>
    <w:rsid w:val="0045234D"/>
    <w:rsid w:val="00482A71"/>
    <w:rsid w:val="004B0FF0"/>
    <w:rsid w:val="004C07A2"/>
    <w:rsid w:val="004D7DAB"/>
    <w:rsid w:val="004F4396"/>
    <w:rsid w:val="0050335F"/>
    <w:rsid w:val="00506A15"/>
    <w:rsid w:val="00517987"/>
    <w:rsid w:val="0052094E"/>
    <w:rsid w:val="00526037"/>
    <w:rsid w:val="0053587F"/>
    <w:rsid w:val="005502A0"/>
    <w:rsid w:val="00551637"/>
    <w:rsid w:val="005624B1"/>
    <w:rsid w:val="00565AFF"/>
    <w:rsid w:val="0057332B"/>
    <w:rsid w:val="0057448D"/>
    <w:rsid w:val="0057548E"/>
    <w:rsid w:val="0058144A"/>
    <w:rsid w:val="005A3555"/>
    <w:rsid w:val="005A54E0"/>
    <w:rsid w:val="005B2A83"/>
    <w:rsid w:val="005B5764"/>
    <w:rsid w:val="005B7742"/>
    <w:rsid w:val="005E75F5"/>
    <w:rsid w:val="00625B7C"/>
    <w:rsid w:val="00660D93"/>
    <w:rsid w:val="00663285"/>
    <w:rsid w:val="006646FE"/>
    <w:rsid w:val="00673A39"/>
    <w:rsid w:val="006A031A"/>
    <w:rsid w:val="006B0D32"/>
    <w:rsid w:val="006B1ABF"/>
    <w:rsid w:val="006B6574"/>
    <w:rsid w:val="006C253D"/>
    <w:rsid w:val="006E262A"/>
    <w:rsid w:val="00705F6F"/>
    <w:rsid w:val="00721FF8"/>
    <w:rsid w:val="00730DBA"/>
    <w:rsid w:val="007317D1"/>
    <w:rsid w:val="00732693"/>
    <w:rsid w:val="0074205F"/>
    <w:rsid w:val="00752495"/>
    <w:rsid w:val="00765599"/>
    <w:rsid w:val="00771C1F"/>
    <w:rsid w:val="00790798"/>
    <w:rsid w:val="00791B34"/>
    <w:rsid w:val="007A07B3"/>
    <w:rsid w:val="007A1575"/>
    <w:rsid w:val="007A781B"/>
    <w:rsid w:val="007C4FBA"/>
    <w:rsid w:val="007D35DB"/>
    <w:rsid w:val="007E5B9E"/>
    <w:rsid w:val="007E63E1"/>
    <w:rsid w:val="00807D3F"/>
    <w:rsid w:val="0081262B"/>
    <w:rsid w:val="008231D0"/>
    <w:rsid w:val="0082750A"/>
    <w:rsid w:val="008334E2"/>
    <w:rsid w:val="0083438E"/>
    <w:rsid w:val="00841E2C"/>
    <w:rsid w:val="00841FCB"/>
    <w:rsid w:val="00844D7C"/>
    <w:rsid w:val="00860E1D"/>
    <w:rsid w:val="00897BFE"/>
    <w:rsid w:val="008D0ACD"/>
    <w:rsid w:val="008D0C85"/>
    <w:rsid w:val="008D5C1E"/>
    <w:rsid w:val="008D6A6C"/>
    <w:rsid w:val="008F3C96"/>
    <w:rsid w:val="00902D59"/>
    <w:rsid w:val="00915D47"/>
    <w:rsid w:val="009215D6"/>
    <w:rsid w:val="00921AC5"/>
    <w:rsid w:val="00922721"/>
    <w:rsid w:val="00923589"/>
    <w:rsid w:val="00990B8C"/>
    <w:rsid w:val="00996FA1"/>
    <w:rsid w:val="009D2BF9"/>
    <w:rsid w:val="00A00C87"/>
    <w:rsid w:val="00A1092A"/>
    <w:rsid w:val="00A34081"/>
    <w:rsid w:val="00A37A44"/>
    <w:rsid w:val="00A55228"/>
    <w:rsid w:val="00A92171"/>
    <w:rsid w:val="00AC0300"/>
    <w:rsid w:val="00AC3240"/>
    <w:rsid w:val="00AF3391"/>
    <w:rsid w:val="00B12611"/>
    <w:rsid w:val="00B433D9"/>
    <w:rsid w:val="00B77E71"/>
    <w:rsid w:val="00B8084E"/>
    <w:rsid w:val="00BA53F3"/>
    <w:rsid w:val="00BA59C6"/>
    <w:rsid w:val="00BD4824"/>
    <w:rsid w:val="00BE2C85"/>
    <w:rsid w:val="00BE7A6D"/>
    <w:rsid w:val="00BE7D91"/>
    <w:rsid w:val="00BF4DFA"/>
    <w:rsid w:val="00C102B3"/>
    <w:rsid w:val="00C219F1"/>
    <w:rsid w:val="00C2506E"/>
    <w:rsid w:val="00C5163E"/>
    <w:rsid w:val="00C856DC"/>
    <w:rsid w:val="00CA6D96"/>
    <w:rsid w:val="00D12B38"/>
    <w:rsid w:val="00D130AE"/>
    <w:rsid w:val="00D15839"/>
    <w:rsid w:val="00D228D0"/>
    <w:rsid w:val="00D22A44"/>
    <w:rsid w:val="00D5772F"/>
    <w:rsid w:val="00D57FFD"/>
    <w:rsid w:val="00D91D6D"/>
    <w:rsid w:val="00D9305C"/>
    <w:rsid w:val="00DB1F6E"/>
    <w:rsid w:val="00DB58DB"/>
    <w:rsid w:val="00DE050C"/>
    <w:rsid w:val="00DE0A89"/>
    <w:rsid w:val="00DE6A27"/>
    <w:rsid w:val="00E1735D"/>
    <w:rsid w:val="00E477B4"/>
    <w:rsid w:val="00E478D0"/>
    <w:rsid w:val="00E53A03"/>
    <w:rsid w:val="00E73517"/>
    <w:rsid w:val="00EB6F95"/>
    <w:rsid w:val="00EE1C22"/>
    <w:rsid w:val="00EE4E6E"/>
    <w:rsid w:val="00EF65EC"/>
    <w:rsid w:val="00EF7067"/>
    <w:rsid w:val="00F03D43"/>
    <w:rsid w:val="00F2607E"/>
    <w:rsid w:val="00F37344"/>
    <w:rsid w:val="00F51F63"/>
    <w:rsid w:val="00F646AD"/>
    <w:rsid w:val="00F70D19"/>
    <w:rsid w:val="00F72922"/>
    <w:rsid w:val="00F82EB8"/>
    <w:rsid w:val="00F86706"/>
    <w:rsid w:val="00F95C17"/>
    <w:rsid w:val="00FB0DBB"/>
    <w:rsid w:val="00FC6555"/>
    <w:rsid w:val="00FD48DE"/>
    <w:rsid w:val="00FF47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D698E45"/>
  <w15:docId w15:val="{5E96BA3F-C350-497E-AEE1-054F0CBFC4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50335F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0335F"/>
    <w:rPr>
      <w:color w:val="605E5C"/>
      <w:shd w:val="clear" w:color="auto" w:fill="E1DFDD"/>
    </w:rPr>
  </w:style>
  <w:style w:type="paragraph" w:customStyle="1" w:styleId="m816585797520094378msolistparagraph">
    <w:name w:val="m_816585797520094378msolistparagraph"/>
    <w:basedOn w:val="Normal"/>
    <w:rsid w:val="005A355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897BF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484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80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07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3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24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31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917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57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1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206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4036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6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59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0455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4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82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9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968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18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30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50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9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66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70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162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8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8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36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74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mailto:clerktreasurer@townofworthington.in.gov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6n1skYJns/o4GTFuetg1EDj3wEQ==">CgMxLjA4AHIhMXBxSXJDcllDbjRBamdla1o3azR1UXlYME9hSHplOVFG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189</Words>
  <Characters>1062</Characters>
  <Application>Microsoft Office Word</Application>
  <DocSecurity>0</DocSecurity>
  <Lines>37</Lines>
  <Paragraphs>30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Clerk Treasurer</cp:lastModifiedBy>
  <cp:revision>3</cp:revision>
  <cp:lastPrinted>2024-07-10T14:23:00Z</cp:lastPrinted>
  <dcterms:created xsi:type="dcterms:W3CDTF">2026-02-17T15:18:00Z</dcterms:created>
  <dcterms:modified xsi:type="dcterms:W3CDTF">2026-02-17T15:29:00Z</dcterms:modified>
</cp:coreProperties>
</file>